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34" w:rsidRDefault="00473B34" w:rsidP="00473B34">
      <w:pPr>
        <w:spacing w:after="0" w:line="240" w:lineRule="auto"/>
        <w:ind w:right="-330"/>
        <w:jc w:val="right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>มคอ. ๕</w:t>
      </w:r>
    </w:p>
    <w:p w:rsidR="00473B34" w:rsidRDefault="00473B34" w:rsidP="00473B34">
      <w:pPr>
        <w:spacing w:after="0" w:line="240" w:lineRule="auto"/>
        <w:ind w:right="-33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473B34" w:rsidRDefault="00473B34" w:rsidP="00473B34">
      <w:pPr>
        <w:spacing w:after="0" w:line="240" w:lineRule="auto"/>
        <w:ind w:right="-33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รายงานผลการดำเนินการของรายวิชา</w:t>
      </w:r>
    </w:p>
    <w:p w:rsidR="00473B34" w:rsidRDefault="00473B34" w:rsidP="00473B34">
      <w:pPr>
        <w:spacing w:after="0" w:line="240" w:lineRule="auto"/>
        <w:ind w:right="-330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ชื่อสถาบันอุดมศึกษา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C65A1C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มหาวิทยาลัยมหิดล </w:t>
      </w:r>
      <w:r>
        <w:rPr>
          <w:rFonts w:ascii="TH Niramit AS" w:hAnsi="TH Niramit AS" w:cs="TH Niramit AS"/>
          <w:sz w:val="32"/>
          <w:szCs w:val="32"/>
          <w:cs/>
        </w:rPr>
        <w:tab/>
      </w:r>
    </w:p>
    <w:p w:rsidR="00C65A1C" w:rsidRDefault="00473B34" w:rsidP="00263B6F">
      <w:pPr>
        <w:spacing w:after="0" w:line="240" w:lineRule="auto"/>
        <w:ind w:left="2160" w:right="-330" w:hanging="2160"/>
        <w:rPr>
          <w:rFonts w:ascii="TH Niramit AS" w:hAnsi="TH Niramit AS" w:cs="TH Niramit AS"/>
          <w:sz w:val="32"/>
          <w:szCs w:val="32"/>
        </w:rPr>
      </w:pPr>
      <w:r w:rsidRPr="00263B6F">
        <w:rPr>
          <w:rFonts w:ascii="TH Niramit AS" w:hAnsi="TH Niramit AS" w:cs="TH Niramit AS"/>
          <w:sz w:val="32"/>
          <w:szCs w:val="32"/>
          <w:cs/>
        </w:rPr>
        <w:t xml:space="preserve">วิทยาเขต/คณะ/สถาบัน </w:t>
      </w:r>
      <w:r w:rsidRPr="00263B6F">
        <w:rPr>
          <w:rFonts w:ascii="TH Niramit AS" w:hAnsi="TH Niramit AS" w:cs="TH Niramit AS"/>
          <w:sz w:val="32"/>
          <w:szCs w:val="32"/>
          <w:cs/>
        </w:rPr>
        <w:tab/>
      </w:r>
      <w:r w:rsidR="00C65A1C">
        <w:rPr>
          <w:rFonts w:ascii="TH Niramit AS" w:hAnsi="TH Niramit AS" w:cs="TH Niramit AS"/>
          <w:sz w:val="32"/>
          <w:szCs w:val="32"/>
          <w:cs/>
        </w:rPr>
        <w:tab/>
      </w:r>
      <w:r w:rsidR="007814DD">
        <w:rPr>
          <w:rFonts w:ascii="TH Niramit AS" w:hAnsi="TH Niramit AS" w:cs="TH Niramit AS" w:hint="cs"/>
          <w:sz w:val="32"/>
          <w:szCs w:val="32"/>
          <w:cs/>
        </w:rPr>
        <w:t>หลักสูตรสาธารณสุขศาสตรบัณฑิต โครงการจัดตั้งวิทยาเขตอำนาจเจริญ</w:t>
      </w:r>
      <w:r w:rsidR="00263B6F" w:rsidRPr="00263B6F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473B34" w:rsidRDefault="00473B34" w:rsidP="00C65A1C">
      <w:pPr>
        <w:spacing w:after="0" w:line="240" w:lineRule="auto"/>
        <w:ind w:left="2160" w:right="-33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มหาวิทยาลัยมหิดล </w:t>
      </w:r>
    </w:p>
    <w:p w:rsidR="00473B34" w:rsidRDefault="00473B34" w:rsidP="00473B34">
      <w:pPr>
        <w:spacing w:after="0" w:line="240" w:lineRule="auto"/>
        <w:ind w:right="-330"/>
        <w:jc w:val="center"/>
        <w:rPr>
          <w:rFonts w:ascii="TH Niramit AS" w:hAnsi="TH Niramit AS" w:cs="TH Niramit AS"/>
          <w:sz w:val="32"/>
          <w:szCs w:val="32"/>
        </w:rPr>
      </w:pPr>
    </w:p>
    <w:p w:rsidR="007814DD" w:rsidRDefault="007814DD" w:rsidP="00473B34">
      <w:pPr>
        <w:spacing w:after="0" w:line="240" w:lineRule="auto"/>
        <w:ind w:right="-330"/>
        <w:jc w:val="center"/>
        <w:rPr>
          <w:rFonts w:ascii="TH Niramit AS" w:hAnsi="TH Niramit AS" w:cs="TH Niramit AS"/>
          <w:sz w:val="32"/>
          <w:szCs w:val="32"/>
        </w:rPr>
      </w:pPr>
    </w:p>
    <w:p w:rsidR="00473B34" w:rsidRDefault="00473B34" w:rsidP="00473B34">
      <w:pPr>
        <w:spacing w:after="0" w:line="240" w:lineRule="auto"/>
        <w:ind w:right="-33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หมวดที่ ๑ ข้อมูลทั่วไป</w:t>
      </w: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๑. รหัสและชื่อรายวิชา</w:t>
      </w:r>
      <w:r>
        <w:rPr>
          <w:rFonts w:ascii="TH Niramit AS" w:hAnsi="TH Niramit AS" w:cs="TH Niramit AS"/>
          <w:sz w:val="32"/>
          <w:szCs w:val="32"/>
        </w:rPr>
        <w:tab/>
      </w: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 xml:space="preserve">ภาษาไทย 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C65A1C">
        <w:rPr>
          <w:rFonts w:ascii="TH Niramit AS" w:hAnsi="TH Niramit AS" w:cs="TH Niramit AS"/>
          <w:sz w:val="32"/>
          <w:szCs w:val="32"/>
          <w:cs/>
        </w:rPr>
        <w:tab/>
      </w:r>
      <w:r w:rsidR="009215C5">
        <w:rPr>
          <w:rFonts w:ascii="TH Niramit AS" w:hAnsi="TH Niramit AS" w:cs="TH Niramit AS"/>
          <w:sz w:val="32"/>
          <w:szCs w:val="32"/>
          <w:cs/>
        </w:rPr>
        <w:t>สมมน ๑</w:t>
      </w:r>
      <w:r w:rsidR="009215C5">
        <w:rPr>
          <w:rFonts w:ascii="TH Niramit AS" w:hAnsi="TH Niramit AS" w:cs="TH Niramit AS" w:hint="cs"/>
          <w:sz w:val="32"/>
          <w:szCs w:val="32"/>
          <w:cs/>
        </w:rPr>
        <w:t>๕๐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215C5">
        <w:rPr>
          <w:rFonts w:ascii="TH Niramit AS" w:hAnsi="TH Niramit AS" w:cs="TH Niramit AS" w:hint="cs"/>
          <w:sz w:val="32"/>
          <w:szCs w:val="32"/>
          <w:cs/>
        </w:rPr>
        <w:t>จรรยาบรรณวิชาชีพ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 xml:space="preserve">ภาษาอังกฤษ </w:t>
      </w:r>
      <w:r>
        <w:rPr>
          <w:rFonts w:ascii="TH Niramit AS" w:hAnsi="TH Niramit AS" w:cs="TH Niramit AS"/>
          <w:sz w:val="32"/>
          <w:szCs w:val="32"/>
        </w:rPr>
        <w:tab/>
      </w:r>
      <w:r w:rsidR="00C65A1C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SHHU </w:t>
      </w:r>
      <w:r w:rsidR="007814DD">
        <w:rPr>
          <w:rFonts w:ascii="TH Niramit AS" w:hAnsi="TH Niramit AS" w:cs="TH Niramit AS" w:hint="cs"/>
          <w:sz w:val="32"/>
          <w:szCs w:val="32"/>
          <w:cs/>
        </w:rPr>
        <w:t xml:space="preserve">150 </w:t>
      </w:r>
      <w:r w:rsidR="007814DD">
        <w:rPr>
          <w:rFonts w:ascii="TH Niramit AS" w:hAnsi="TH Niramit AS" w:cs="TH Niramit AS"/>
          <w:sz w:val="32"/>
          <w:szCs w:val="32"/>
        </w:rPr>
        <w:t>Code of P</w:t>
      </w:r>
      <w:r w:rsidR="009215C5">
        <w:rPr>
          <w:rFonts w:ascii="TH Niramit AS" w:hAnsi="TH Niramit AS" w:cs="TH Niramit AS"/>
          <w:sz w:val="32"/>
          <w:szCs w:val="32"/>
        </w:rPr>
        <w:t>rofessional Ethics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EF3EC4" w:rsidRDefault="00EF3EC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  <w:cs/>
        </w:rPr>
      </w:pP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๒. รายวิชาที่ต้องเรียนก่อนรายวิชานี้ (ถ้ามี)</w:t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- </w:t>
      </w:r>
    </w:p>
    <w:p w:rsidR="00EF3EC4" w:rsidRDefault="00EF3EC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  <w:cs/>
        </w:rPr>
      </w:pP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๓. อาจารย์ผู้รับผิดชอบ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7814DD">
        <w:rPr>
          <w:rFonts w:ascii="TH Niramit AS" w:hAnsi="TH Niramit AS" w:cs="TH Niramit AS" w:hint="cs"/>
          <w:sz w:val="32"/>
          <w:szCs w:val="32"/>
          <w:cs/>
        </w:rPr>
        <w:t>ผศ.ดร.บุญวดี มนตรีกุล ณ อยุธยา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B04A87" w:rsidRDefault="00473B34" w:rsidP="00473B34">
      <w:pPr>
        <w:spacing w:after="0" w:line="240" w:lineRule="auto"/>
        <w:ind w:right="-330" w:firstLine="284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อาจารย์ผู้สอน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B04A87">
        <w:rPr>
          <w:rFonts w:ascii="TH Niramit AS" w:hAnsi="TH Niramit AS" w:cs="TH Niramit AS" w:hint="cs"/>
          <w:sz w:val="32"/>
          <w:szCs w:val="32"/>
          <w:cs/>
        </w:rPr>
        <w:t xml:space="preserve">๑. </w:t>
      </w:r>
      <w:r w:rsidR="007814DD">
        <w:rPr>
          <w:rFonts w:ascii="TH Niramit AS" w:hAnsi="TH Niramit AS" w:cs="TH Niramit AS" w:hint="cs"/>
          <w:sz w:val="32"/>
          <w:szCs w:val="32"/>
          <w:cs/>
        </w:rPr>
        <w:t>รศ.ดร.ปกรณ์ สิงหสุริยา</w:t>
      </w:r>
    </w:p>
    <w:p w:rsidR="00B04A87" w:rsidRDefault="00B04A87" w:rsidP="00473B34">
      <w:pPr>
        <w:spacing w:after="0" w:line="240" w:lineRule="auto"/>
        <w:ind w:right="-330" w:firstLine="28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๒. </w:t>
      </w:r>
      <w:r w:rsidR="007814DD">
        <w:rPr>
          <w:rFonts w:ascii="TH Niramit AS" w:hAnsi="TH Niramit AS" w:cs="TH Niramit AS" w:hint="cs"/>
          <w:sz w:val="32"/>
          <w:szCs w:val="32"/>
          <w:cs/>
        </w:rPr>
        <w:t>ผศ.ดร.ประทีป ฉัตรสุภางค์</w:t>
      </w:r>
    </w:p>
    <w:p w:rsidR="00B04A87" w:rsidRDefault="00B04A87" w:rsidP="00473B34">
      <w:pPr>
        <w:spacing w:after="0" w:line="240" w:lineRule="auto"/>
        <w:ind w:right="-330" w:firstLine="28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๓.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814DD">
        <w:rPr>
          <w:rFonts w:ascii="TH Niramit AS" w:hAnsi="TH Niramit AS" w:cs="TH Niramit AS" w:hint="cs"/>
          <w:sz w:val="32"/>
          <w:szCs w:val="32"/>
          <w:cs/>
        </w:rPr>
        <w:t>ผศ.ดร.อาชว์ภูริชญ์ น้อมเนียน</w:t>
      </w:r>
    </w:p>
    <w:p w:rsidR="00B04A87" w:rsidRDefault="00B04A87" w:rsidP="00473B34">
      <w:pPr>
        <w:spacing w:after="0" w:line="240" w:lineRule="auto"/>
        <w:ind w:right="-330" w:firstLine="28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๔.</w:t>
      </w:r>
      <w:r w:rsidR="00F316C6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814DD">
        <w:rPr>
          <w:rFonts w:ascii="TH Niramit AS" w:hAnsi="TH Niramit AS" w:cs="TH Niramit AS" w:hint="cs"/>
          <w:sz w:val="32"/>
          <w:szCs w:val="32"/>
          <w:cs/>
        </w:rPr>
        <w:t>ผศ.ดร.อำนาจ ยอดทอง</w:t>
      </w:r>
    </w:p>
    <w:p w:rsidR="00473B34" w:rsidRDefault="00B04A87" w:rsidP="00473B34">
      <w:pPr>
        <w:spacing w:after="0" w:line="240" w:lineRule="auto"/>
        <w:ind w:right="-330" w:firstLine="28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D729E8">
        <w:rPr>
          <w:rFonts w:ascii="TH Niramit AS" w:hAnsi="TH Niramit AS" w:cs="TH Niramit AS" w:hint="cs"/>
          <w:sz w:val="32"/>
          <w:szCs w:val="32"/>
          <w:cs/>
        </w:rPr>
        <w:t>๕</w:t>
      </w:r>
      <w:r>
        <w:rPr>
          <w:rFonts w:ascii="TH Niramit AS" w:hAnsi="TH Niramit AS" w:cs="TH Niramit AS" w:hint="cs"/>
          <w:sz w:val="32"/>
          <w:szCs w:val="32"/>
          <w:cs/>
        </w:rPr>
        <w:t>.</w:t>
      </w:r>
      <w:r w:rsidR="00263B6F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814DD">
        <w:rPr>
          <w:rFonts w:ascii="TH Niramit AS" w:hAnsi="TH Niramit AS" w:cs="TH Niramit AS" w:hint="cs"/>
          <w:sz w:val="32"/>
          <w:szCs w:val="32"/>
          <w:cs/>
        </w:rPr>
        <w:t>อ.วรพงษ์ เจริญวงศ์</w:t>
      </w:r>
    </w:p>
    <w:p w:rsidR="007814DD" w:rsidRDefault="007814DD" w:rsidP="007814DD">
      <w:pPr>
        <w:spacing w:after="0" w:line="240" w:lineRule="auto"/>
        <w:ind w:right="-330" w:firstLine="28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๖. ผศ.ดร.บุญวดี มนตรีกุล ณ อยุธยา</w:t>
      </w:r>
    </w:p>
    <w:p w:rsidR="00EF3EC4" w:rsidRDefault="00EF3EC4" w:rsidP="00473B34">
      <w:pPr>
        <w:spacing w:after="0" w:line="240" w:lineRule="auto"/>
        <w:ind w:right="-330" w:firstLine="284"/>
        <w:rPr>
          <w:rFonts w:ascii="TH Niramit AS" w:hAnsi="TH Niramit AS" w:cs="TH Niramit AS"/>
          <w:sz w:val="32"/>
          <w:szCs w:val="32"/>
        </w:rPr>
      </w:pP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๔. ภาคการศึกษา/ปีการศึกษาที่</w:t>
      </w:r>
      <w:r w:rsidR="00F316C6">
        <w:rPr>
          <w:rFonts w:ascii="TH Niramit AS" w:hAnsi="TH Niramit AS" w:cs="TH Niramit AS"/>
          <w:sz w:val="32"/>
          <w:szCs w:val="32"/>
          <w:cs/>
        </w:rPr>
        <w:t>เปิดสอนรายวิชา</w:t>
      </w:r>
      <w:r w:rsidR="00F316C6">
        <w:rPr>
          <w:rFonts w:ascii="TH Niramit AS" w:hAnsi="TH Niramit AS" w:cs="TH Niramit AS"/>
          <w:sz w:val="32"/>
          <w:szCs w:val="32"/>
          <w:cs/>
        </w:rPr>
        <w:tab/>
      </w:r>
      <w:r w:rsidR="00F316C6">
        <w:rPr>
          <w:rFonts w:ascii="TH Niramit AS" w:hAnsi="TH Niramit AS" w:cs="TH Niramit AS"/>
          <w:sz w:val="32"/>
          <w:szCs w:val="32"/>
          <w:cs/>
        </w:rPr>
        <w:tab/>
        <w:t xml:space="preserve">ภาคการศึกษาที่ </w:t>
      </w:r>
      <w:r w:rsidR="007814DD">
        <w:rPr>
          <w:rFonts w:ascii="TH Niramit AS" w:hAnsi="TH Niramit AS" w:cs="TH Niramit AS" w:hint="cs"/>
          <w:sz w:val="32"/>
          <w:szCs w:val="32"/>
          <w:cs/>
        </w:rPr>
        <w:t>๒</w:t>
      </w:r>
      <w:r>
        <w:rPr>
          <w:rFonts w:ascii="TH Niramit AS" w:hAnsi="TH Niramit AS" w:cs="TH Niramit AS"/>
          <w:sz w:val="32"/>
          <w:szCs w:val="32"/>
          <w:cs/>
        </w:rPr>
        <w:t xml:space="preserve"> ปีการศึกษา ๒๕๖</w:t>
      </w:r>
      <w:r w:rsidR="00EE6A45">
        <w:rPr>
          <w:rFonts w:ascii="TH Niramit AS" w:hAnsi="TH Niramit AS" w:cs="TH Niramit AS" w:hint="cs"/>
          <w:sz w:val="32"/>
          <w:szCs w:val="32"/>
          <w:cs/>
        </w:rPr>
        <w:t>๑</w:t>
      </w:r>
    </w:p>
    <w:p w:rsidR="00EF3EC4" w:rsidRDefault="00EF3EC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๕. สถานที่เรียน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ห้อง </w:t>
      </w:r>
      <w:r w:rsidR="007814DD">
        <w:rPr>
          <w:rFonts w:ascii="TH Niramit AS" w:hAnsi="TH Niramit AS" w:cs="TH Niramit AS" w:hint="cs"/>
          <w:sz w:val="32"/>
          <w:szCs w:val="32"/>
          <w:cs/>
        </w:rPr>
        <w:t>๓๑๖ ชั้น ๓ อาคาร ๔ คณะสังคมศาสตรืและมนุษยศาสตร์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7814DD" w:rsidRDefault="00112029" w:rsidP="007814DD">
      <w:pPr>
        <w:spacing w:after="0" w:line="240" w:lineRule="auto"/>
        <w:ind w:left="2880"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นักศึกษา</w:t>
      </w:r>
      <w:r w:rsidR="007814DD">
        <w:rPr>
          <w:rFonts w:ascii="TH Niramit AS" w:hAnsi="TH Niramit AS" w:cs="TH Niramit AS" w:hint="cs"/>
          <w:sz w:val="32"/>
          <w:szCs w:val="32"/>
          <w:cs/>
        </w:rPr>
        <w:t xml:space="preserve">หลักสูตรสาธารณสุขศาสตรบัณฑิต โครงการจัดตั้งวิทยาเขตอำนาจเจริญ </w:t>
      </w:r>
      <w:r w:rsidR="00263B6F">
        <w:rPr>
          <w:rFonts w:ascii="TH Niramit AS" w:hAnsi="TH Niramit AS" w:cs="TH Niramit AS"/>
          <w:sz w:val="32"/>
          <w:szCs w:val="32"/>
          <w:cs/>
        </w:rPr>
        <w:t xml:space="preserve">ชั้นปีที่ ๑ จำนวน </w:t>
      </w:r>
      <w:r w:rsidR="007814DD">
        <w:rPr>
          <w:rFonts w:ascii="TH Niramit AS" w:hAnsi="TH Niramit AS" w:cs="TH Niramit AS" w:hint="cs"/>
          <w:sz w:val="32"/>
          <w:szCs w:val="32"/>
          <w:cs/>
        </w:rPr>
        <w:t>๔๑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73B34">
        <w:rPr>
          <w:rFonts w:ascii="TH Niramit AS" w:hAnsi="TH Niramit AS" w:cs="TH Niramit AS"/>
          <w:sz w:val="32"/>
          <w:szCs w:val="32"/>
          <w:cs/>
        </w:rPr>
        <w:t>คน</w:t>
      </w:r>
    </w:p>
    <w:p w:rsidR="00473B34" w:rsidRDefault="007814DD" w:rsidP="007814DD">
      <w:pPr>
        <w:spacing w:after="0" w:line="240" w:lineRule="auto"/>
        <w:ind w:left="2880"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ทุกวันอังคาร เวลา ๗.๓๐-๑๐.๓๐ น.</w:t>
      </w:r>
      <w:r w:rsidR="00473B34">
        <w:rPr>
          <w:rFonts w:ascii="TH Niramit AS" w:hAnsi="TH Niramit AS" w:cs="TH Niramit AS"/>
          <w:sz w:val="32"/>
          <w:szCs w:val="32"/>
          <w:cs/>
        </w:rPr>
        <w:t xml:space="preserve">  </w:t>
      </w:r>
    </w:p>
    <w:p w:rsidR="00473B34" w:rsidRDefault="00473B34" w:rsidP="00473B34">
      <w:pPr>
        <w:spacing w:after="0" w:line="240" w:lineRule="auto"/>
        <w:ind w:right="-330"/>
        <w:jc w:val="right"/>
        <w:rPr>
          <w:rFonts w:ascii="TH Niramit AS" w:hAnsi="TH Niramit AS" w:cs="TH Niramit AS"/>
          <w:sz w:val="30"/>
          <w:szCs w:val="30"/>
          <w:cs/>
        </w:rPr>
      </w:pPr>
    </w:p>
    <w:p w:rsidR="00473B34" w:rsidRDefault="00473B34" w:rsidP="00473B34">
      <w:pPr>
        <w:spacing w:after="0" w:line="240" w:lineRule="auto"/>
        <w:ind w:right="-330"/>
        <w:jc w:val="right"/>
        <w:rPr>
          <w:rFonts w:ascii="TH Niramit AS" w:hAnsi="TH Niramit AS" w:cs="TH Niramit AS"/>
          <w:sz w:val="30"/>
          <w:szCs w:val="30"/>
        </w:rPr>
      </w:pPr>
    </w:p>
    <w:p w:rsidR="00473B34" w:rsidRDefault="00473B34" w:rsidP="00473B34">
      <w:pPr>
        <w:spacing w:after="0" w:line="240" w:lineRule="auto"/>
        <w:ind w:right="-330"/>
        <w:jc w:val="right"/>
        <w:rPr>
          <w:rFonts w:ascii="TH Niramit AS" w:hAnsi="TH Niramit AS" w:cs="TH Niramit AS"/>
          <w:sz w:val="30"/>
          <w:szCs w:val="30"/>
        </w:rPr>
      </w:pPr>
    </w:p>
    <w:p w:rsidR="00473B34" w:rsidRDefault="00473B34" w:rsidP="00473B34">
      <w:pPr>
        <w:spacing w:after="0" w:line="240" w:lineRule="auto"/>
        <w:ind w:right="-330"/>
        <w:jc w:val="right"/>
        <w:rPr>
          <w:rFonts w:ascii="TH Niramit AS" w:hAnsi="TH Niramit AS" w:cs="TH Niramit AS"/>
          <w:sz w:val="30"/>
          <w:szCs w:val="30"/>
        </w:rPr>
      </w:pPr>
    </w:p>
    <w:p w:rsidR="00473B34" w:rsidRDefault="00473B34" w:rsidP="00473B34">
      <w:pPr>
        <w:spacing w:after="0" w:line="240" w:lineRule="auto"/>
        <w:ind w:right="-33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หมวดที่ ๒ การจัดการเรียนการสอนที่เปรียบเทียบกับแผนการสอน</w:t>
      </w:r>
    </w:p>
    <w:p w:rsidR="00473B34" w:rsidRPr="00774297" w:rsidRDefault="00473B34" w:rsidP="00473B34">
      <w:pPr>
        <w:spacing w:after="0" w:line="240" w:lineRule="auto"/>
        <w:ind w:right="-330"/>
        <w:jc w:val="center"/>
        <w:rPr>
          <w:rFonts w:ascii="TH Niramit AS" w:hAnsi="TH Niramit AS" w:cs="TH Niramit AS"/>
          <w:b/>
          <w:bCs/>
          <w:sz w:val="24"/>
          <w:szCs w:val="24"/>
        </w:rPr>
      </w:pP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๑. รายงานชั่วโมงการสอนจริงเทียบกับแผนการสอน</w:t>
      </w:r>
    </w:p>
    <w:p w:rsidR="00D729E8" w:rsidRDefault="00473B34" w:rsidP="00D729E8">
      <w:pPr>
        <w:spacing w:after="0" w:line="240" w:lineRule="auto"/>
        <w:ind w:left="284" w:right="-330" w:firstLine="436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ระบุหัวข้อ จำนวนชั่วโมงตามแผนการสอน จำนวนชั่วโมงที่สอนจริง ระบุเหตุผลทาการสอนจริงต่างจากแผนการสอนหากมีความแตกต่างเกิน ๒๕%</w:t>
      </w: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2"/>
        <w:gridCol w:w="1418"/>
        <w:gridCol w:w="1275"/>
        <w:gridCol w:w="2694"/>
      </w:tblGrid>
      <w:tr w:rsidR="00473B34" w:rsidRPr="00774297" w:rsidTr="0077429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4" w:rsidRPr="00774297" w:rsidRDefault="00473B34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  <w:b/>
                <w:bCs/>
                <w:sz w:val="31"/>
                <w:szCs w:val="31"/>
              </w:rPr>
            </w:pPr>
          </w:p>
          <w:p w:rsidR="00473B34" w:rsidRPr="00774297" w:rsidRDefault="00473B34">
            <w:pPr>
              <w:spacing w:after="0" w:line="240" w:lineRule="auto"/>
              <w:ind w:right="-330"/>
              <w:jc w:val="center"/>
              <w:rPr>
                <w:rFonts w:ascii="TH Niramit AS" w:hAnsi="TH Niramit AS" w:cs="TH Niramit AS"/>
                <w:b/>
                <w:bCs/>
                <w:sz w:val="31"/>
                <w:szCs w:val="31"/>
              </w:rPr>
            </w:pPr>
            <w:r w:rsidRPr="00774297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>หัวข้อ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Pr="00774297" w:rsidRDefault="00473B34">
            <w:pPr>
              <w:spacing w:after="0" w:line="240" w:lineRule="auto"/>
              <w:ind w:right="-108"/>
              <w:jc w:val="center"/>
              <w:rPr>
                <w:rFonts w:ascii="TH Niramit AS" w:hAnsi="TH Niramit AS" w:cs="TH Niramit AS"/>
                <w:b/>
                <w:bCs/>
                <w:sz w:val="31"/>
                <w:szCs w:val="31"/>
              </w:rPr>
            </w:pPr>
            <w:r w:rsidRPr="00774297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>จำนวนชั่วโมง ตามแผน</w:t>
            </w:r>
          </w:p>
          <w:p w:rsidR="00473B34" w:rsidRPr="00774297" w:rsidRDefault="00473B34">
            <w:pPr>
              <w:spacing w:after="0" w:line="240" w:lineRule="auto"/>
              <w:ind w:right="-108"/>
              <w:jc w:val="center"/>
              <w:rPr>
                <w:rFonts w:ascii="TH Niramit AS" w:hAnsi="TH Niramit AS" w:cs="TH Niramit AS"/>
                <w:b/>
                <w:bCs/>
                <w:sz w:val="31"/>
                <w:szCs w:val="31"/>
              </w:rPr>
            </w:pPr>
            <w:r w:rsidRPr="00774297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>การสอน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Pr="00774297" w:rsidRDefault="00473B34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1"/>
                <w:szCs w:val="31"/>
              </w:rPr>
            </w:pPr>
            <w:r w:rsidRPr="00774297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>จำนวน</w:t>
            </w:r>
          </w:p>
          <w:p w:rsidR="00473B34" w:rsidRPr="00774297" w:rsidRDefault="00473B34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1"/>
                <w:szCs w:val="31"/>
              </w:rPr>
            </w:pPr>
            <w:r w:rsidRPr="00774297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>ชั่วโมงที่ได้สอนจริง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Pr="00774297" w:rsidRDefault="00473B34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1"/>
                <w:szCs w:val="31"/>
              </w:rPr>
            </w:pPr>
            <w:r w:rsidRPr="00774297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>ระบุสาเหตุที่การสอนจริง</w:t>
            </w:r>
          </w:p>
          <w:p w:rsidR="00473B34" w:rsidRPr="00774297" w:rsidRDefault="00473B34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1"/>
                <w:szCs w:val="31"/>
              </w:rPr>
            </w:pPr>
            <w:r w:rsidRPr="00774297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>ต่างจากแผนการสอนหากมีความแตกต่างเกิน ๒๕%</w:t>
            </w:r>
          </w:p>
        </w:tc>
      </w:tr>
      <w:tr w:rsidR="007814DD" w:rsidRPr="00774297" w:rsidTr="0077429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D" w:rsidRPr="00774297" w:rsidRDefault="007814DD" w:rsidP="007814DD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30"/>
                <w:szCs w:val="30"/>
                <w:lang w:eastAsia="zh-CN"/>
              </w:rPr>
            </w:pP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 xml:space="preserve">บทนำ </w:t>
            </w:r>
            <w:r w:rsidRPr="0077429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ความหมายและขอบเขตของจรรยาบรรณวิชาชีพ และจริยธรรมวิชาชีพ</w:t>
            </w: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DD" w:rsidRPr="00774297" w:rsidRDefault="007814DD" w:rsidP="007814DD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DD" w:rsidRPr="00774297" w:rsidRDefault="007814DD" w:rsidP="007814DD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DD" w:rsidRPr="00774297" w:rsidRDefault="007814DD" w:rsidP="00774297">
            <w:pPr>
              <w:spacing w:after="0" w:line="240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74297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7814DD" w:rsidRPr="00774297" w:rsidTr="0077429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D" w:rsidRPr="00774297" w:rsidRDefault="007814DD" w:rsidP="007814DD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 xml:space="preserve">ขอบเขตของจริยศาสตร์ </w:t>
            </w:r>
            <w:r w:rsidRPr="0077429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ความหมายและองค์ประกอบของ</w:t>
            </w: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วิชาชีพและความรับผิดชอบของสมาคม</w:t>
            </w:r>
            <w:r w:rsidRPr="0077429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วิชาชีพ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DD" w:rsidRPr="00774297" w:rsidRDefault="007814DD" w:rsidP="007814DD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DD" w:rsidRPr="00774297" w:rsidRDefault="007814DD" w:rsidP="007814DD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DD" w:rsidRPr="00774297" w:rsidRDefault="007814DD" w:rsidP="00774297">
            <w:pPr>
              <w:spacing w:after="0" w:line="240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74297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7814DD" w:rsidRPr="00774297" w:rsidTr="0077429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D" w:rsidRPr="00774297" w:rsidRDefault="007814DD" w:rsidP="007814DD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กฏหมาย กฏระเบียบ ที่เกี่ยวข้องกับการทพงานในวิชาชีพ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DD" w:rsidRPr="00774297" w:rsidRDefault="007814DD" w:rsidP="007814DD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DD" w:rsidRPr="00774297" w:rsidRDefault="007814DD" w:rsidP="007814DD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DD" w:rsidRPr="00774297" w:rsidRDefault="007814DD" w:rsidP="00774297">
            <w:pPr>
              <w:spacing w:after="0" w:line="240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74297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7814DD" w:rsidRPr="00774297" w:rsidTr="0077429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D" w:rsidRPr="00774297" w:rsidRDefault="007814DD" w:rsidP="007814DD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ทฤษฎีและทักษะเกี่ยวกับการทำงานร่วมกันสำหรับนักวิชาชีพ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DD" w:rsidRPr="00774297" w:rsidRDefault="007814DD" w:rsidP="007814DD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DD" w:rsidRPr="00774297" w:rsidRDefault="007814DD" w:rsidP="007814DD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DD" w:rsidRPr="00774297" w:rsidRDefault="007814DD" w:rsidP="00774297">
            <w:pPr>
              <w:spacing w:after="0" w:line="240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74297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774297" w:rsidRPr="00774297" w:rsidTr="0077429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D" w:rsidRPr="00774297" w:rsidRDefault="007814DD" w:rsidP="00392162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ทฤษฎีจริยศาสตร์ที่เป็นพื้นฐานของจรรยาบรรณวิชาชีพ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DD" w:rsidRPr="00774297" w:rsidRDefault="007814DD" w:rsidP="00392162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DD" w:rsidRPr="00774297" w:rsidRDefault="007814DD" w:rsidP="00392162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DD" w:rsidRPr="00774297" w:rsidRDefault="007814DD" w:rsidP="00774297">
            <w:pPr>
              <w:spacing w:after="0" w:line="240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74297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774297" w:rsidRPr="00774297" w:rsidTr="0077429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D" w:rsidRPr="00774297" w:rsidRDefault="007814DD" w:rsidP="00392162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การวิเคราะห์ประเด็นจริยธรรมทางวิชาชีพ และจรรยาบรรณวิชาชีพ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DD" w:rsidRPr="00774297" w:rsidRDefault="007814DD" w:rsidP="00392162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DD" w:rsidRPr="00774297" w:rsidRDefault="007814DD" w:rsidP="00392162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DD" w:rsidRPr="00774297" w:rsidRDefault="007814DD" w:rsidP="00774297">
            <w:pPr>
              <w:spacing w:after="0" w:line="240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74297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7814DD" w:rsidRPr="00774297" w:rsidTr="0077429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DD" w:rsidRPr="00774297" w:rsidRDefault="007814DD" w:rsidP="00774297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กิจกรรมกลุ่ม</w:t>
            </w:r>
            <w:r w:rsidRPr="0077429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 xml:space="preserve">: </w:t>
            </w: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รวบรวมประเด็น</w:t>
            </w:r>
            <w:r w:rsidR="00774297"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ปัญหา</w:t>
            </w: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จริยธรรมวิชาชีพ</w:t>
            </w:r>
            <w:r w:rsidR="00774297"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และแนวทางแก้ไข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DD" w:rsidRPr="00774297" w:rsidRDefault="007814DD" w:rsidP="00392162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DD" w:rsidRPr="00774297" w:rsidRDefault="007814DD" w:rsidP="00392162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DD" w:rsidRPr="00774297" w:rsidRDefault="007814DD" w:rsidP="00774297">
            <w:pPr>
              <w:spacing w:after="0" w:line="240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74297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774297" w:rsidRPr="00774297" w:rsidTr="0077429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7" w:rsidRPr="00774297" w:rsidRDefault="00774297" w:rsidP="00774297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ศาสนาอิสลาม</w:t>
            </w:r>
            <w:r w:rsidRPr="0077429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 xml:space="preserve">: </w:t>
            </w: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คำสอนทางจริยธรรมในเรื่องจรรยาบรรณ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97" w:rsidRPr="00774297" w:rsidRDefault="00774297" w:rsidP="00392162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97" w:rsidRPr="00774297" w:rsidRDefault="00774297" w:rsidP="00392162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97" w:rsidRPr="00774297" w:rsidRDefault="00774297" w:rsidP="00774297">
            <w:pPr>
              <w:spacing w:after="0" w:line="240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74297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774297" w:rsidRPr="00774297" w:rsidTr="0077429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7" w:rsidRPr="00774297" w:rsidRDefault="00774297" w:rsidP="00774297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ศาสนาอิสลาม</w:t>
            </w:r>
            <w:r w:rsidRPr="0077429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 xml:space="preserve">: </w:t>
            </w: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คำสอนทางจริยธรรมในเรื่องจรรยาบรรณ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97" w:rsidRPr="00774297" w:rsidRDefault="00774297" w:rsidP="00774297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97" w:rsidRPr="00774297" w:rsidRDefault="00774297" w:rsidP="00774297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97" w:rsidRPr="00774297" w:rsidRDefault="00774297" w:rsidP="00774297">
            <w:pPr>
              <w:spacing w:after="0" w:line="240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74297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774297" w:rsidRPr="00774297" w:rsidTr="0077429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7" w:rsidRPr="00774297" w:rsidRDefault="00774297" w:rsidP="00774297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ศาสนาพุทธ</w:t>
            </w:r>
            <w:r w:rsidRPr="0077429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 xml:space="preserve">: </w:t>
            </w: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คำสอนทางจริยธรรมในเรื่องจรรยาบรรณ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97" w:rsidRPr="00774297" w:rsidRDefault="00774297" w:rsidP="00774297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97" w:rsidRPr="00774297" w:rsidRDefault="00774297" w:rsidP="00774297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97" w:rsidRPr="00774297" w:rsidRDefault="00774297" w:rsidP="00774297">
            <w:pPr>
              <w:spacing w:after="0" w:line="240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74297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774297" w:rsidRPr="00774297" w:rsidTr="0077429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7" w:rsidRPr="00774297" w:rsidRDefault="00774297" w:rsidP="00774297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ศาสนาพุทธ</w:t>
            </w:r>
            <w:r w:rsidRPr="0077429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 xml:space="preserve">: </w:t>
            </w: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คำสอนทางจริยธรรมในเรื่องจรรยาบรรณ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97" w:rsidRPr="00774297" w:rsidRDefault="00774297" w:rsidP="00774297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97" w:rsidRPr="00774297" w:rsidRDefault="00774297" w:rsidP="00774297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97" w:rsidRPr="00774297" w:rsidRDefault="00774297" w:rsidP="00774297">
            <w:pPr>
              <w:spacing w:after="0" w:line="240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74297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774297" w:rsidRPr="00774297" w:rsidTr="0077429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7" w:rsidRPr="00774297" w:rsidRDefault="00774297" w:rsidP="00774297">
            <w:pPr>
              <w:spacing w:after="0" w:line="240" w:lineRule="auto"/>
              <w:ind w:right="34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ศาสนาคริสต์</w:t>
            </w:r>
            <w:r w:rsidRPr="0077429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 xml:space="preserve">: </w:t>
            </w: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คำสอนทางจริยธรรมในเรื่องจรรยาบรรณ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97" w:rsidRPr="00774297" w:rsidRDefault="00774297" w:rsidP="00774297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97" w:rsidRPr="00774297" w:rsidRDefault="00774297" w:rsidP="00774297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97" w:rsidRPr="00774297" w:rsidRDefault="00774297" w:rsidP="00774297">
            <w:pPr>
              <w:spacing w:after="0" w:line="240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74297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774297" w:rsidRPr="00774297" w:rsidTr="00774297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7" w:rsidRPr="00774297" w:rsidRDefault="00774297" w:rsidP="00774297">
            <w:pPr>
              <w:spacing w:after="0" w:line="240" w:lineRule="auto"/>
              <w:ind w:right="34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ศาสนาคริสต์</w:t>
            </w:r>
            <w:r w:rsidRPr="00774297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 xml:space="preserve">: </w:t>
            </w: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คำสอนทางจริยธรรมในเรื่องจรรยาบรรณ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97" w:rsidRPr="00774297" w:rsidRDefault="00774297" w:rsidP="00392162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97" w:rsidRPr="00774297" w:rsidRDefault="00774297" w:rsidP="00392162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</w:pPr>
            <w:r w:rsidRPr="00774297"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97" w:rsidRPr="00774297" w:rsidRDefault="00774297" w:rsidP="00392162">
            <w:pPr>
              <w:spacing w:after="0" w:line="240" w:lineRule="auto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74297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774297" w:rsidRPr="00774297" w:rsidTr="0039216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7" w:rsidRPr="00774297" w:rsidRDefault="00774297" w:rsidP="00392162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  <w:b/>
                <w:bCs/>
                <w:sz w:val="31"/>
                <w:szCs w:val="31"/>
              </w:rPr>
            </w:pPr>
          </w:p>
          <w:p w:rsidR="00774297" w:rsidRPr="00774297" w:rsidRDefault="00774297" w:rsidP="00392162">
            <w:pPr>
              <w:spacing w:after="0" w:line="240" w:lineRule="auto"/>
              <w:ind w:right="-330"/>
              <w:jc w:val="center"/>
              <w:rPr>
                <w:rFonts w:ascii="TH Niramit AS" w:hAnsi="TH Niramit AS" w:cs="TH Niramit AS"/>
                <w:b/>
                <w:bCs/>
                <w:sz w:val="31"/>
                <w:szCs w:val="31"/>
              </w:rPr>
            </w:pPr>
            <w:r w:rsidRPr="00774297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>หัวข้อ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97" w:rsidRPr="00774297" w:rsidRDefault="00774297" w:rsidP="00392162">
            <w:pPr>
              <w:spacing w:after="0" w:line="240" w:lineRule="auto"/>
              <w:ind w:right="-108"/>
              <w:jc w:val="center"/>
              <w:rPr>
                <w:rFonts w:ascii="TH Niramit AS" w:hAnsi="TH Niramit AS" w:cs="TH Niramit AS"/>
                <w:b/>
                <w:bCs/>
                <w:sz w:val="31"/>
                <w:szCs w:val="31"/>
              </w:rPr>
            </w:pPr>
            <w:r w:rsidRPr="00774297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>จำนวนชั่วโมง ตามแผน</w:t>
            </w:r>
          </w:p>
          <w:p w:rsidR="00774297" w:rsidRPr="00774297" w:rsidRDefault="00774297" w:rsidP="00392162">
            <w:pPr>
              <w:spacing w:after="0" w:line="240" w:lineRule="auto"/>
              <w:ind w:right="-108"/>
              <w:jc w:val="center"/>
              <w:rPr>
                <w:rFonts w:ascii="TH Niramit AS" w:hAnsi="TH Niramit AS" w:cs="TH Niramit AS"/>
                <w:b/>
                <w:bCs/>
                <w:sz w:val="31"/>
                <w:szCs w:val="31"/>
              </w:rPr>
            </w:pPr>
            <w:r w:rsidRPr="00774297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>การสอน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97" w:rsidRPr="00774297" w:rsidRDefault="00774297" w:rsidP="00392162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1"/>
                <w:szCs w:val="31"/>
              </w:rPr>
            </w:pPr>
            <w:r w:rsidRPr="00774297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>จำนวน</w:t>
            </w:r>
          </w:p>
          <w:p w:rsidR="00774297" w:rsidRPr="00774297" w:rsidRDefault="00774297" w:rsidP="00392162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1"/>
                <w:szCs w:val="31"/>
              </w:rPr>
            </w:pPr>
            <w:r w:rsidRPr="00774297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>ชั่วโมงที่ได้สอนจริง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97" w:rsidRPr="00774297" w:rsidRDefault="00774297" w:rsidP="00392162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1"/>
                <w:szCs w:val="31"/>
              </w:rPr>
            </w:pPr>
            <w:r w:rsidRPr="00774297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>ระบุสาเหตุที่การสอนจริง</w:t>
            </w:r>
          </w:p>
          <w:p w:rsidR="00774297" w:rsidRPr="00774297" w:rsidRDefault="00774297" w:rsidP="00392162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1"/>
                <w:szCs w:val="31"/>
              </w:rPr>
            </w:pPr>
            <w:r w:rsidRPr="00774297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>ต่างจากแผนการสอนหากมีความแตกต่างเกิน ๒๕%</w:t>
            </w:r>
          </w:p>
        </w:tc>
      </w:tr>
      <w:tr w:rsidR="00774297" w:rsidRPr="00774297" w:rsidTr="0039216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7" w:rsidRPr="00774297" w:rsidRDefault="00774297" w:rsidP="00392162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  <w:sz w:val="31"/>
                <w:szCs w:val="31"/>
              </w:rPr>
            </w:pPr>
            <w:r w:rsidRPr="00774297">
              <w:rPr>
                <w:rFonts w:ascii="TH Niramit AS" w:hAnsi="TH Niramit AS" w:cs="TH Niramit AS" w:hint="cs"/>
                <w:sz w:val="31"/>
                <w:szCs w:val="31"/>
                <w:cs/>
              </w:rPr>
              <w:t>นำเสนอ และสรุปเนื้อหา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97" w:rsidRPr="00774297" w:rsidRDefault="00774297" w:rsidP="00392162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  <w:sz w:val="31"/>
                <w:szCs w:val="31"/>
              </w:rPr>
            </w:pPr>
            <w:r w:rsidRPr="00774297">
              <w:rPr>
                <w:rFonts w:ascii="TH Niramit AS" w:hAnsi="TH Niramit AS" w:cs="TH Niramit AS" w:hint="cs"/>
                <w:color w:val="000000"/>
                <w:sz w:val="31"/>
                <w:szCs w:val="31"/>
                <w:cs/>
              </w:rPr>
              <w:t>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97" w:rsidRPr="00774297" w:rsidRDefault="00774297" w:rsidP="00392162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  <w:sz w:val="31"/>
                <w:szCs w:val="31"/>
                <w:cs/>
              </w:rPr>
            </w:pPr>
            <w:r w:rsidRPr="00774297">
              <w:rPr>
                <w:rFonts w:ascii="TH Niramit AS" w:hAnsi="TH Niramit AS" w:cs="TH Niramit AS" w:hint="cs"/>
                <w:color w:val="000000"/>
                <w:sz w:val="31"/>
                <w:szCs w:val="31"/>
                <w:cs/>
              </w:rPr>
              <w:t>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97" w:rsidRPr="00774297" w:rsidRDefault="00774297" w:rsidP="00392162">
            <w:pPr>
              <w:spacing w:after="0" w:line="240" w:lineRule="auto"/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774297">
              <w:rPr>
                <w:rFonts w:ascii="TH Niramit AS" w:hAnsi="TH Niramit AS" w:cs="TH Niramit AS"/>
                <w:sz w:val="31"/>
                <w:szCs w:val="31"/>
                <w:cs/>
              </w:rPr>
              <w:t>ไม่มี</w:t>
            </w:r>
          </w:p>
        </w:tc>
      </w:tr>
      <w:tr w:rsidR="00774297" w:rsidRPr="00774297" w:rsidTr="0039216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7" w:rsidRPr="00774297" w:rsidRDefault="00774297" w:rsidP="00392162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774297">
              <w:rPr>
                <w:rFonts w:ascii="TH Niramit AS" w:hAnsi="TH Niramit AS" w:cs="TH Niramit AS" w:hint="cs"/>
                <w:sz w:val="31"/>
                <w:szCs w:val="31"/>
                <w:cs/>
              </w:rPr>
              <w:t>สอบปลายภาค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97" w:rsidRPr="00774297" w:rsidRDefault="00774297" w:rsidP="00392162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  <w:sz w:val="31"/>
                <w:szCs w:val="31"/>
              </w:rPr>
            </w:pPr>
            <w:r w:rsidRPr="00774297">
              <w:rPr>
                <w:rFonts w:ascii="TH Niramit AS" w:hAnsi="TH Niramit AS" w:cs="TH Niramit AS" w:hint="cs"/>
                <w:color w:val="000000"/>
                <w:sz w:val="31"/>
                <w:szCs w:val="31"/>
                <w:cs/>
              </w:rPr>
              <w:t>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97" w:rsidRPr="00774297" w:rsidRDefault="00774297" w:rsidP="00392162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000000"/>
                <w:sz w:val="31"/>
                <w:szCs w:val="31"/>
                <w:cs/>
              </w:rPr>
            </w:pPr>
            <w:r w:rsidRPr="00774297">
              <w:rPr>
                <w:rFonts w:ascii="TH Niramit AS" w:hAnsi="TH Niramit AS" w:cs="TH Niramit AS" w:hint="cs"/>
                <w:color w:val="000000"/>
                <w:sz w:val="31"/>
                <w:szCs w:val="31"/>
                <w:cs/>
              </w:rPr>
              <w:t>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97" w:rsidRPr="00774297" w:rsidRDefault="00774297" w:rsidP="00392162">
            <w:pPr>
              <w:spacing w:after="0" w:line="240" w:lineRule="auto"/>
              <w:jc w:val="center"/>
              <w:rPr>
                <w:rFonts w:ascii="TH Niramit AS" w:hAnsi="TH Niramit AS" w:cs="TH Niramit AS"/>
                <w:sz w:val="31"/>
                <w:szCs w:val="31"/>
                <w:cs/>
              </w:rPr>
            </w:pPr>
            <w:r w:rsidRPr="00774297">
              <w:rPr>
                <w:rFonts w:ascii="TH Niramit AS" w:hAnsi="TH Niramit AS" w:cs="TH Niramit AS"/>
                <w:sz w:val="31"/>
                <w:szCs w:val="31"/>
                <w:cs/>
              </w:rPr>
              <w:t>ไม่มี</w:t>
            </w:r>
          </w:p>
        </w:tc>
      </w:tr>
      <w:tr w:rsidR="00774297" w:rsidRPr="00774297" w:rsidTr="0039216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7" w:rsidRPr="00774297" w:rsidRDefault="00774297" w:rsidP="00392162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  <w:sz w:val="31"/>
                <w:szCs w:val="31"/>
              </w:rPr>
            </w:pPr>
            <w:r w:rsidRPr="00774297">
              <w:rPr>
                <w:rFonts w:ascii="TH Niramit AS" w:hAnsi="TH Niramit AS" w:cs="TH Niramit AS"/>
                <w:sz w:val="31"/>
                <w:szCs w:val="31"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97" w:rsidRPr="00774297" w:rsidRDefault="00774297" w:rsidP="00392162">
            <w:pPr>
              <w:spacing w:after="0" w:line="240" w:lineRule="auto"/>
              <w:ind w:right="-108"/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774297">
              <w:rPr>
                <w:rFonts w:ascii="TH Niramit AS" w:hAnsi="TH Niramit AS" w:cs="TH Niramit AS"/>
                <w:sz w:val="31"/>
                <w:szCs w:val="31"/>
                <w:cs/>
              </w:rPr>
              <w:t>๓๐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97" w:rsidRPr="00774297" w:rsidRDefault="00774297" w:rsidP="00392162">
            <w:pPr>
              <w:spacing w:after="0" w:line="240" w:lineRule="auto"/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774297">
              <w:rPr>
                <w:rFonts w:ascii="TH Niramit AS" w:hAnsi="TH Niramit AS" w:cs="TH Niramit AS"/>
                <w:sz w:val="31"/>
                <w:szCs w:val="31"/>
                <w:cs/>
              </w:rPr>
              <w:t>๓๐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97" w:rsidRPr="00774297" w:rsidRDefault="00774297" w:rsidP="00392162">
            <w:pPr>
              <w:spacing w:after="0" w:line="240" w:lineRule="auto"/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774297">
              <w:rPr>
                <w:rFonts w:ascii="TH Niramit AS" w:hAnsi="TH Niramit AS" w:cs="TH Niramit AS"/>
                <w:sz w:val="31"/>
                <w:szCs w:val="31"/>
                <w:cs/>
              </w:rPr>
              <w:t>-</w:t>
            </w:r>
          </w:p>
        </w:tc>
      </w:tr>
    </w:tbl>
    <w:p w:rsidR="00774297" w:rsidRPr="00774297" w:rsidRDefault="00774297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๒. หัวข้อที่สอนไม่ครอบคลุมตามแผน</w:t>
      </w: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>ระบุหัวข้อที่สอนไม่ครอบคลุมตามแผน และพิจารณานัยสำคัญของหัวข้อต่อผลการเรียนของ</w:t>
      </w: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รายวิชาและหลักสูตร ในกรณีที่มีนัยสำคัญให้เสนอแนวทางชดเชย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1"/>
        <w:gridCol w:w="3260"/>
        <w:gridCol w:w="2097"/>
      </w:tblGrid>
      <w:tr w:rsidR="00473B34" w:rsidTr="00DB5CB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B5" w:rsidRDefault="00473B34" w:rsidP="00DB5CB5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หัวข้อที่ทำการสอนไม่ครอบคลุม</w:t>
            </w:r>
          </w:p>
          <w:p w:rsidR="00473B34" w:rsidRDefault="00473B34" w:rsidP="00DB5CB5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หรือไม่ได้สอน (ถ้ามี)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Default="00473B34" w:rsidP="00DB5CB5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ผลต่อการเรียนรู้ของรายวิชานี้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Default="00473B34" w:rsidP="00DB5CB5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วิธีแก้ไข</w:t>
            </w:r>
          </w:p>
        </w:tc>
      </w:tr>
      <w:tr w:rsidR="00473B34" w:rsidTr="00DB5CB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Default="00473B34">
            <w:pPr>
              <w:spacing w:after="0" w:line="240" w:lineRule="auto"/>
              <w:ind w:right="-33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ไม่มี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Default="00473B34">
            <w:pPr>
              <w:spacing w:after="0" w:line="240" w:lineRule="auto"/>
              <w:ind w:right="-33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ไม่มี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Default="00473B34">
            <w:pPr>
              <w:spacing w:after="0" w:line="240" w:lineRule="auto"/>
              <w:ind w:right="-33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ไม่มี</w:t>
            </w:r>
          </w:p>
        </w:tc>
      </w:tr>
    </w:tbl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p w:rsidR="00112029" w:rsidRDefault="00473B34" w:rsidP="00774297">
      <w:pPr>
        <w:spacing w:after="0" w:line="240" w:lineRule="auto"/>
        <w:ind w:left="284" w:right="-330" w:firstLine="436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ระบุว่าวิธีสอนเพื่อให้บรรลุผลการเรียนรู้แต่ละด้านตามที่ระบุในรายละเอียดรายวิชามีประสิทธิผล  หรือไม่มีและปัญหาของวิธีสอนที่ใช้ (ถ้ามี) พร้อมข้อเสนอแนะในการแก้ไข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8"/>
        <w:gridCol w:w="2410"/>
        <w:gridCol w:w="567"/>
        <w:gridCol w:w="709"/>
        <w:gridCol w:w="2410"/>
      </w:tblGrid>
      <w:tr w:rsidR="00473B34" w:rsidTr="00774297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4" w:rsidRPr="00774297" w:rsidRDefault="00473B34">
            <w:pPr>
              <w:spacing w:after="0" w:line="240" w:lineRule="auto"/>
              <w:ind w:right="-330"/>
              <w:rPr>
                <w:rFonts w:ascii="TH Niramit AS" w:hAnsi="TH Niramit AS" w:cs="TH Niramit AS"/>
                <w:b/>
                <w:bCs/>
                <w:sz w:val="31"/>
                <w:szCs w:val="31"/>
              </w:rPr>
            </w:pPr>
          </w:p>
          <w:p w:rsidR="00473B34" w:rsidRPr="00774297" w:rsidRDefault="00473B34">
            <w:pPr>
              <w:spacing w:after="0" w:line="240" w:lineRule="auto"/>
              <w:ind w:right="-330"/>
              <w:jc w:val="center"/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</w:pPr>
            <w:r w:rsidRPr="00774297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>มาตรฐาน</w:t>
            </w:r>
          </w:p>
          <w:p w:rsidR="00473B34" w:rsidRPr="00774297" w:rsidRDefault="00473B34">
            <w:pPr>
              <w:spacing w:after="0" w:line="240" w:lineRule="auto"/>
              <w:ind w:right="-330"/>
              <w:jc w:val="center"/>
              <w:rPr>
                <w:rFonts w:ascii="TH Niramit AS" w:hAnsi="TH Niramit AS" w:cs="TH Niramit AS"/>
                <w:b/>
                <w:bCs/>
                <w:sz w:val="31"/>
                <w:szCs w:val="31"/>
              </w:rPr>
            </w:pPr>
            <w:r w:rsidRPr="00774297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>ผลการเรียนรู้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4" w:rsidRPr="00774297" w:rsidRDefault="00473B34" w:rsidP="00774297">
            <w:pPr>
              <w:spacing w:after="0" w:line="240" w:lineRule="auto"/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774297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>กลยุทธ์การสอนที่ระบุในรายละเอียดของรายวิชา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4" w:rsidRPr="00774297" w:rsidRDefault="00473B34">
            <w:pPr>
              <w:spacing w:after="0" w:line="240" w:lineRule="auto"/>
              <w:ind w:right="-330"/>
              <w:jc w:val="center"/>
              <w:rPr>
                <w:rFonts w:ascii="TH Niramit AS" w:hAnsi="TH Niramit AS" w:cs="TH Niramit AS"/>
                <w:b/>
                <w:bCs/>
                <w:sz w:val="31"/>
                <w:szCs w:val="31"/>
              </w:rPr>
            </w:pPr>
          </w:p>
          <w:p w:rsidR="00473B34" w:rsidRPr="00774297" w:rsidRDefault="00473B34">
            <w:pPr>
              <w:spacing w:after="0" w:line="240" w:lineRule="auto"/>
              <w:ind w:right="-330"/>
              <w:rPr>
                <w:rFonts w:ascii="TH Niramit AS" w:hAnsi="TH Niramit AS" w:cs="TH Niramit AS"/>
                <w:b/>
                <w:bCs/>
                <w:sz w:val="31"/>
                <w:szCs w:val="31"/>
              </w:rPr>
            </w:pPr>
            <w:r w:rsidRPr="00774297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>ประสิทธิผล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Pr="00774297" w:rsidRDefault="00473B34">
            <w:pPr>
              <w:spacing w:after="0" w:line="240" w:lineRule="auto"/>
              <w:ind w:right="-76"/>
              <w:jc w:val="center"/>
              <w:rPr>
                <w:rFonts w:ascii="TH Niramit AS" w:hAnsi="TH Niramit AS" w:cs="TH Niramit AS"/>
                <w:sz w:val="31"/>
                <w:szCs w:val="31"/>
              </w:rPr>
            </w:pPr>
            <w:r w:rsidRPr="00774297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>อุปสรรคของการใช้กลยุทธ์พร้อมข้อเสนอแนะในการลดอุปสรรค</w:t>
            </w:r>
          </w:p>
        </w:tc>
      </w:tr>
      <w:tr w:rsidR="00473B34" w:rsidTr="00774297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34" w:rsidRPr="00774297" w:rsidRDefault="00473B34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31"/>
                <w:szCs w:val="3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34" w:rsidRPr="00774297" w:rsidRDefault="00473B34">
            <w:pPr>
              <w:spacing w:after="0" w:line="240" w:lineRule="auto"/>
              <w:rPr>
                <w:rFonts w:ascii="TH Niramit AS" w:hAnsi="TH Niramit AS" w:cs="TH Niramit AS"/>
                <w:sz w:val="31"/>
                <w:szCs w:val="3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Pr="00774297" w:rsidRDefault="00473B34">
            <w:pPr>
              <w:spacing w:after="0" w:line="240" w:lineRule="auto"/>
              <w:ind w:right="-330" w:hanging="22"/>
              <w:rPr>
                <w:rFonts w:ascii="TH Niramit AS" w:hAnsi="TH Niramit AS" w:cs="TH Niramit AS"/>
                <w:b/>
                <w:bCs/>
                <w:sz w:val="31"/>
                <w:szCs w:val="31"/>
              </w:rPr>
            </w:pPr>
            <w:r w:rsidRPr="00774297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 xml:space="preserve">  มี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Pr="00774297" w:rsidRDefault="00473B34" w:rsidP="00774297">
            <w:pPr>
              <w:spacing w:after="0" w:line="240" w:lineRule="auto"/>
              <w:ind w:left="-111" w:right="-330"/>
              <w:rPr>
                <w:rFonts w:ascii="TH Niramit AS" w:hAnsi="TH Niramit AS" w:cs="TH Niramit AS"/>
                <w:b/>
                <w:bCs/>
                <w:sz w:val="31"/>
                <w:szCs w:val="31"/>
              </w:rPr>
            </w:pPr>
            <w:r w:rsidRPr="00774297">
              <w:rPr>
                <w:rFonts w:ascii="TH Niramit AS" w:hAnsi="TH Niramit AS" w:cs="TH Niramit AS"/>
                <w:b/>
                <w:bCs/>
                <w:sz w:val="31"/>
                <w:szCs w:val="31"/>
                <w:cs/>
              </w:rPr>
              <w:t xml:space="preserve">  ไม่มี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34" w:rsidRPr="00774297" w:rsidRDefault="00473B34">
            <w:pPr>
              <w:spacing w:after="0" w:line="240" w:lineRule="auto"/>
              <w:rPr>
                <w:rFonts w:ascii="TH Niramit AS" w:hAnsi="TH Niramit AS" w:cs="TH Niramit AS"/>
                <w:sz w:val="31"/>
                <w:szCs w:val="31"/>
              </w:rPr>
            </w:pPr>
          </w:p>
        </w:tc>
      </w:tr>
      <w:tr w:rsidR="00473B34" w:rsidTr="0077429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Pr="00774297" w:rsidRDefault="00473B34">
            <w:pPr>
              <w:spacing w:after="0" w:line="240" w:lineRule="auto"/>
              <w:ind w:right="-33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774297">
              <w:rPr>
                <w:rFonts w:ascii="TH Niramit AS" w:hAnsi="TH Niramit AS" w:cs="TH Niramit AS"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Pr="00774297" w:rsidRDefault="00473B34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  <w:r w:rsidRPr="00774297">
              <w:rPr>
                <w:rFonts w:ascii="TH Niramit AS" w:hAnsi="TH Niramit AS" w:cs="TH Niramit AS"/>
                <w:sz w:val="30"/>
                <w:szCs w:val="30"/>
                <w:cs/>
              </w:rPr>
              <w:t>การเข้าชั้นเรียน กิจกรรมกลุ่ม รายงานกลุ่ม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Pr="00774297" w:rsidRDefault="00473B34">
            <w:pPr>
              <w:spacing w:after="0" w:line="240" w:lineRule="auto"/>
              <w:ind w:right="-330"/>
              <w:rPr>
                <w:rFonts w:ascii="TH Niramit AS" w:hAnsi="TH Niramit AS" w:cs="TH Niramit AS"/>
                <w:sz w:val="30"/>
                <w:szCs w:val="30"/>
              </w:rPr>
            </w:pPr>
            <w:r w:rsidRPr="00774297">
              <w:rPr>
                <w:rFonts w:ascii="TH Niramit AS" w:hAnsi="TH Niramit AS" w:cs="TH Niramit AS"/>
                <w:sz w:val="30"/>
                <w:szCs w:val="30"/>
              </w:rPr>
              <w:sym w:font="Symbol" w:char="F0D6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Pr="00774297" w:rsidRDefault="00473B34">
            <w:pPr>
              <w:spacing w:after="0" w:line="240" w:lineRule="auto"/>
              <w:ind w:right="-330"/>
              <w:rPr>
                <w:rFonts w:ascii="TH Niramit AS" w:hAnsi="TH Niramit AS" w:cs="TH Niramit AS"/>
                <w:sz w:val="30"/>
                <w:szCs w:val="30"/>
              </w:rPr>
            </w:pPr>
            <w:r w:rsidRPr="00774297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 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Pr="00774297" w:rsidRDefault="00473B34">
            <w:pPr>
              <w:ind w:right="65"/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774297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473B34" w:rsidTr="00774297">
        <w:trPr>
          <w:trHeight w:val="3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Pr="00774297" w:rsidRDefault="00473B34">
            <w:pPr>
              <w:spacing w:after="0" w:line="240" w:lineRule="auto"/>
              <w:ind w:right="-330"/>
              <w:rPr>
                <w:rFonts w:ascii="TH Niramit AS" w:hAnsi="TH Niramit AS" w:cs="TH Niramit AS"/>
                <w:sz w:val="30"/>
                <w:szCs w:val="30"/>
              </w:rPr>
            </w:pPr>
            <w:r w:rsidRPr="00774297">
              <w:rPr>
                <w:rFonts w:ascii="TH Niramit AS" w:hAnsi="TH Niramit AS" w:cs="TH Niramit AS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Pr="00774297" w:rsidRDefault="00473B34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  <w:r w:rsidRPr="00774297">
              <w:rPr>
                <w:rFonts w:ascii="TH Niramit AS" w:hAnsi="TH Niramit AS" w:cs="TH Niramit AS"/>
                <w:sz w:val="30"/>
                <w:szCs w:val="30"/>
                <w:cs/>
              </w:rPr>
              <w:t>สอบข้อเขียน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Pr="00774297" w:rsidRDefault="00473B34">
            <w:pPr>
              <w:spacing w:after="0" w:line="240" w:lineRule="auto"/>
              <w:ind w:right="-330"/>
              <w:rPr>
                <w:rFonts w:ascii="TH Niramit AS" w:hAnsi="TH Niramit AS" w:cs="TH Niramit AS"/>
                <w:sz w:val="30"/>
                <w:szCs w:val="30"/>
              </w:rPr>
            </w:pPr>
            <w:r w:rsidRPr="00774297">
              <w:rPr>
                <w:rFonts w:ascii="TH Niramit AS" w:hAnsi="TH Niramit AS" w:cs="TH Niramit AS"/>
                <w:sz w:val="30"/>
                <w:szCs w:val="30"/>
              </w:rPr>
              <w:sym w:font="Symbol" w:char="F0D6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Pr="00774297" w:rsidRDefault="00473B34">
            <w:pPr>
              <w:spacing w:after="0" w:line="240" w:lineRule="auto"/>
              <w:ind w:right="-330"/>
              <w:rPr>
                <w:rFonts w:ascii="TH Niramit AS" w:hAnsi="TH Niramit AS" w:cs="TH Niramit AS"/>
                <w:sz w:val="30"/>
                <w:szCs w:val="30"/>
              </w:rPr>
            </w:pPr>
            <w:r w:rsidRPr="00774297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 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Pr="00774297" w:rsidRDefault="00473B34">
            <w:pPr>
              <w:ind w:right="65"/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774297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473B34" w:rsidTr="0077429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Pr="00774297" w:rsidRDefault="00473B34">
            <w:pPr>
              <w:spacing w:after="0" w:line="240" w:lineRule="auto"/>
              <w:ind w:right="-330"/>
              <w:rPr>
                <w:rFonts w:ascii="TH Niramit AS" w:hAnsi="TH Niramit AS" w:cs="TH Niramit AS"/>
                <w:sz w:val="30"/>
                <w:szCs w:val="30"/>
              </w:rPr>
            </w:pPr>
            <w:r w:rsidRPr="00774297">
              <w:rPr>
                <w:rFonts w:ascii="TH Niramit AS" w:hAnsi="TH Niramit AS" w:cs="TH Niramit AS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Pr="00774297" w:rsidRDefault="00473B34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  <w:r w:rsidRPr="00774297">
              <w:rPr>
                <w:rFonts w:ascii="TH Niramit AS" w:hAnsi="TH Niramit AS" w:cs="TH Niramit AS"/>
                <w:sz w:val="30"/>
                <w:szCs w:val="30"/>
                <w:cs/>
              </w:rPr>
              <w:t>สอบข้อเขียน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Pr="00774297" w:rsidRDefault="00473B34">
            <w:pPr>
              <w:spacing w:after="0" w:line="240" w:lineRule="auto"/>
              <w:ind w:right="-330"/>
              <w:rPr>
                <w:rFonts w:ascii="TH Niramit AS" w:hAnsi="TH Niramit AS" w:cs="TH Niramit AS"/>
                <w:sz w:val="30"/>
                <w:szCs w:val="30"/>
              </w:rPr>
            </w:pPr>
            <w:r w:rsidRPr="00774297">
              <w:rPr>
                <w:rFonts w:ascii="TH Niramit AS" w:hAnsi="TH Niramit AS" w:cs="TH Niramit AS"/>
                <w:sz w:val="30"/>
                <w:szCs w:val="30"/>
              </w:rPr>
              <w:sym w:font="Symbol" w:char="F0D6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Pr="00774297" w:rsidRDefault="00473B34">
            <w:pPr>
              <w:spacing w:after="0" w:line="240" w:lineRule="auto"/>
              <w:ind w:right="-330"/>
              <w:rPr>
                <w:rFonts w:ascii="TH Niramit AS" w:hAnsi="TH Niramit AS" w:cs="TH Niramit AS"/>
                <w:sz w:val="30"/>
                <w:szCs w:val="30"/>
              </w:rPr>
            </w:pPr>
            <w:r w:rsidRPr="00774297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 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Pr="00774297" w:rsidRDefault="00473B34">
            <w:pPr>
              <w:ind w:right="65"/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774297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473B34" w:rsidTr="0077429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Pr="00774297" w:rsidRDefault="00473B34" w:rsidP="00774297">
            <w:pPr>
              <w:spacing w:after="0" w:line="240" w:lineRule="auto"/>
              <w:ind w:right="-83"/>
              <w:rPr>
                <w:rFonts w:ascii="TH Niramit AS" w:hAnsi="TH Niramit AS" w:cs="TH Niramit AS"/>
                <w:sz w:val="30"/>
                <w:szCs w:val="30"/>
              </w:rPr>
            </w:pPr>
            <w:r w:rsidRPr="00774297">
              <w:rPr>
                <w:rFonts w:ascii="TH Niramit AS" w:hAnsi="TH Niramit AS" w:cs="TH Niramit AS"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97" w:rsidRPr="00774297" w:rsidRDefault="00473B34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  <w:r w:rsidRPr="00774297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กิจกรรมกลุ่ม </w:t>
            </w:r>
          </w:p>
          <w:p w:rsidR="00473B34" w:rsidRPr="00774297" w:rsidRDefault="00473B34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  <w:r w:rsidRPr="00774297">
              <w:rPr>
                <w:rFonts w:ascii="TH Niramit AS" w:hAnsi="TH Niramit AS" w:cs="TH Niramit AS"/>
                <w:sz w:val="30"/>
                <w:szCs w:val="30"/>
                <w:cs/>
              </w:rPr>
              <w:t>รายงานกลุ่ม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Pr="00774297" w:rsidRDefault="00473B34">
            <w:pPr>
              <w:spacing w:after="0" w:line="240" w:lineRule="auto"/>
              <w:ind w:right="-330"/>
              <w:rPr>
                <w:rFonts w:ascii="TH Niramit AS" w:hAnsi="TH Niramit AS" w:cs="TH Niramit AS"/>
                <w:sz w:val="30"/>
                <w:szCs w:val="30"/>
              </w:rPr>
            </w:pPr>
            <w:r w:rsidRPr="00774297">
              <w:rPr>
                <w:rFonts w:ascii="TH Niramit AS" w:hAnsi="TH Niramit AS" w:cs="TH Niramit AS"/>
                <w:sz w:val="30"/>
                <w:szCs w:val="30"/>
              </w:rPr>
              <w:sym w:font="Symbol" w:char="F0D6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Pr="00774297" w:rsidRDefault="00473B34">
            <w:pPr>
              <w:spacing w:after="0" w:line="240" w:lineRule="auto"/>
              <w:ind w:right="-330"/>
              <w:rPr>
                <w:rFonts w:ascii="TH Niramit AS" w:hAnsi="TH Niramit AS" w:cs="TH Niramit AS"/>
                <w:sz w:val="30"/>
                <w:szCs w:val="30"/>
              </w:rPr>
            </w:pPr>
            <w:r w:rsidRPr="00774297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 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Pr="00774297" w:rsidRDefault="00473B34">
            <w:pPr>
              <w:ind w:right="65"/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774297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473B34" w:rsidTr="0077429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97" w:rsidRDefault="00473B34">
            <w:pPr>
              <w:spacing w:after="0" w:line="240" w:lineRule="auto"/>
              <w:ind w:right="-330"/>
              <w:rPr>
                <w:rFonts w:ascii="TH Niramit AS" w:hAnsi="TH Niramit AS" w:cs="TH Niramit AS"/>
                <w:sz w:val="30"/>
                <w:szCs w:val="30"/>
              </w:rPr>
            </w:pPr>
            <w:r w:rsidRPr="00774297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ทักษะการวิเคราะห์ การสื่อสาร </w:t>
            </w:r>
          </w:p>
          <w:p w:rsidR="00473B34" w:rsidRPr="00774297" w:rsidRDefault="00473B34">
            <w:pPr>
              <w:spacing w:after="0" w:line="240" w:lineRule="auto"/>
              <w:ind w:right="-330"/>
              <w:rPr>
                <w:rFonts w:ascii="TH Niramit AS" w:hAnsi="TH Niramit AS" w:cs="TH Niramit AS"/>
                <w:sz w:val="30"/>
                <w:szCs w:val="30"/>
              </w:rPr>
            </w:pPr>
            <w:r w:rsidRPr="00774297">
              <w:rPr>
                <w:rFonts w:ascii="TH Niramit AS" w:hAnsi="TH Niramit AS" w:cs="TH Niramit AS"/>
                <w:sz w:val="30"/>
                <w:szCs w:val="30"/>
                <w:cs/>
              </w:rPr>
              <w:t>และเทคโนโลยีสารสนเทศ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97" w:rsidRPr="00774297" w:rsidRDefault="00473B34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  <w:r w:rsidRPr="00774297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กิจกรรมกลุ่ม </w:t>
            </w:r>
          </w:p>
          <w:p w:rsidR="00473B34" w:rsidRPr="00774297" w:rsidRDefault="00473B34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  <w:r w:rsidRPr="00774297">
              <w:rPr>
                <w:rFonts w:ascii="TH Niramit AS" w:hAnsi="TH Niramit AS" w:cs="TH Niramit AS"/>
                <w:sz w:val="30"/>
                <w:szCs w:val="30"/>
                <w:cs/>
              </w:rPr>
              <w:t>รายงานกลุ่ม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Pr="00774297" w:rsidRDefault="00473B34">
            <w:pPr>
              <w:spacing w:after="0" w:line="240" w:lineRule="auto"/>
              <w:ind w:right="-330"/>
              <w:rPr>
                <w:rFonts w:ascii="TH Niramit AS" w:hAnsi="TH Niramit AS" w:cs="TH Niramit AS"/>
                <w:sz w:val="30"/>
                <w:szCs w:val="30"/>
              </w:rPr>
            </w:pPr>
            <w:r w:rsidRPr="00774297">
              <w:rPr>
                <w:rFonts w:ascii="TH Niramit AS" w:hAnsi="TH Niramit AS" w:cs="TH Niramit AS"/>
                <w:sz w:val="30"/>
                <w:szCs w:val="30"/>
              </w:rPr>
              <w:sym w:font="Symbol" w:char="F0D6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Pr="00774297" w:rsidRDefault="00473B34">
            <w:pPr>
              <w:spacing w:after="0" w:line="240" w:lineRule="auto"/>
              <w:ind w:right="-330"/>
              <w:rPr>
                <w:rFonts w:ascii="TH Niramit AS" w:hAnsi="TH Niramit AS" w:cs="TH Niramit AS"/>
                <w:sz w:val="30"/>
                <w:szCs w:val="30"/>
              </w:rPr>
            </w:pPr>
            <w:r w:rsidRPr="00774297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 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Pr="00774297" w:rsidRDefault="00473B34">
            <w:pPr>
              <w:ind w:right="65"/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774297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</w:tbl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 xml:space="preserve">  </w:t>
      </w: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๔. ข้อเสนอการดำเนินการเพื่อปรับปรุงวิธีสอน</w:t>
      </w:r>
    </w:p>
    <w:p w:rsidR="00473B34" w:rsidRDefault="00473B34" w:rsidP="00473B34">
      <w:pPr>
        <w:spacing w:after="0" w:line="240" w:lineRule="auto"/>
        <w:ind w:right="-33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ระบุข้อเสนอเพื่อการปรับปรุงวิธีสอน ซึ่งได้จากปัญหาที่พบในข้อ ๓</w:t>
      </w: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>-ไม่มี-</w:t>
      </w:r>
    </w:p>
    <w:p w:rsidR="00473B34" w:rsidRDefault="00473B34" w:rsidP="00473B34">
      <w:pPr>
        <w:spacing w:after="0" w:line="240" w:lineRule="auto"/>
        <w:ind w:right="-33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หมวดที่ ๓ สรุปผลการจัดการเรียนการสอนของรายวิชา</w:t>
      </w:r>
    </w:p>
    <w:p w:rsidR="00473B34" w:rsidRDefault="00473B34" w:rsidP="00473B34">
      <w:pPr>
        <w:spacing w:after="0" w:line="240" w:lineRule="auto"/>
        <w:ind w:right="-33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๑. จำนวนนักศึกษาที่ลงทะเบียนเรียน (ณ วันหมดกำหนดการเพิ่มถอน)</w:t>
      </w:r>
    </w:p>
    <w:p w:rsidR="00774297" w:rsidRDefault="00774297" w:rsidP="00774297">
      <w:pPr>
        <w:spacing w:after="0" w:line="240" w:lineRule="auto"/>
        <w:ind w:right="-33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นักศึกษาหลักสูตรสาธารณสุขศาสตรบัณฑิต โครงการจัดตั้งวิทยาเขตอำนาจเจริญ </w:t>
      </w:r>
      <w:r>
        <w:rPr>
          <w:rFonts w:ascii="TH Niramit AS" w:hAnsi="TH Niramit AS" w:cs="TH Niramit AS"/>
          <w:sz w:val="32"/>
          <w:szCs w:val="32"/>
          <w:cs/>
        </w:rPr>
        <w:t xml:space="preserve">ชั้นปีที่ ๑ จำนวน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๔๑ </w:t>
      </w:r>
      <w:r>
        <w:rPr>
          <w:rFonts w:ascii="TH Niramit AS" w:hAnsi="TH Niramit AS" w:cs="TH Niramit AS"/>
          <w:sz w:val="32"/>
          <w:szCs w:val="32"/>
          <w:cs/>
        </w:rPr>
        <w:t>คน</w:t>
      </w: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๒. จำนวนนักศึกษาที่คงอยู่เม</w:t>
      </w:r>
      <w:r w:rsidR="00D729E8">
        <w:rPr>
          <w:rFonts w:ascii="TH Niramit AS" w:hAnsi="TH Niramit AS" w:cs="TH Niramit AS"/>
          <w:sz w:val="32"/>
          <w:szCs w:val="32"/>
          <w:cs/>
        </w:rPr>
        <w:t xml:space="preserve">ื่อสิ้นสุดภาคการศึกษา </w:t>
      </w:r>
      <w:r w:rsidR="00D729E8">
        <w:rPr>
          <w:rFonts w:ascii="TH Niramit AS" w:hAnsi="TH Niramit AS" w:cs="TH Niramit AS"/>
          <w:sz w:val="32"/>
          <w:szCs w:val="32"/>
          <w:cs/>
        </w:rPr>
        <w:tab/>
        <w:t xml:space="preserve">จำนวน </w:t>
      </w:r>
      <w:r w:rsidR="00774297">
        <w:rPr>
          <w:rFonts w:ascii="TH Niramit AS" w:hAnsi="TH Niramit AS" w:cs="TH Niramit AS" w:hint="cs"/>
          <w:sz w:val="32"/>
          <w:szCs w:val="32"/>
          <w:cs/>
        </w:rPr>
        <w:t>๔๑</w:t>
      </w:r>
      <w:r>
        <w:rPr>
          <w:rFonts w:ascii="TH Niramit AS" w:hAnsi="TH Niramit AS" w:cs="TH Niramit AS"/>
          <w:sz w:val="32"/>
          <w:szCs w:val="32"/>
          <w:cs/>
        </w:rPr>
        <w:t xml:space="preserve"> คน</w:t>
      </w: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๓. จำนวนนักศึกษาที่ถอน (</w:t>
      </w:r>
      <w:r>
        <w:rPr>
          <w:rFonts w:ascii="TH Niramit AS" w:hAnsi="TH Niramit AS" w:cs="TH Niramit AS"/>
          <w:sz w:val="32"/>
          <w:szCs w:val="32"/>
        </w:rPr>
        <w:t>W</w:t>
      </w:r>
      <w:r>
        <w:rPr>
          <w:rFonts w:ascii="TH Niramit AS" w:hAnsi="TH Niramit AS" w:cs="TH Niramit AS"/>
          <w:sz w:val="32"/>
          <w:szCs w:val="32"/>
          <w:cs/>
        </w:rPr>
        <w:t xml:space="preserve">)  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-ไม่มี-</w:t>
      </w: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๔. การกระจายของระดับคะแนน(เกรด)</w:t>
      </w: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(ระบุจำนวนร้อยละของนักศึกษาในแต่ละระดับคะแนน)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827"/>
        <w:gridCol w:w="3006"/>
      </w:tblGrid>
      <w:tr w:rsidR="00473B34" w:rsidTr="007742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Default="00473B34">
            <w:pPr>
              <w:spacing w:after="0" w:line="240" w:lineRule="auto"/>
              <w:ind w:right="-33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Default="00473B34" w:rsidP="0077429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Default="00473B34" w:rsidP="00774297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473B34" w:rsidTr="007742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Default="00473B34" w:rsidP="00774297">
            <w:pPr>
              <w:spacing w:after="0" w:line="240" w:lineRule="auto"/>
              <w:ind w:right="2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4" w:rsidRDefault="00A472FD" w:rsidP="00774297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๒๕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34" w:rsidRDefault="00A472FD" w:rsidP="00774297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๖๐.๙๘</w:t>
            </w:r>
          </w:p>
        </w:tc>
      </w:tr>
      <w:tr w:rsidR="00774297" w:rsidTr="007742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7" w:rsidRDefault="00774297" w:rsidP="00774297">
            <w:pPr>
              <w:spacing w:after="0" w:line="240" w:lineRule="auto"/>
              <w:ind w:right="2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B</w:t>
            </w:r>
            <w:r w:rsidRPr="00774297">
              <w:rPr>
                <w:rFonts w:ascii="TH Niramit AS" w:hAnsi="TH Niramit AS" w:cs="TH Niramit AS"/>
                <w:sz w:val="32"/>
                <w:szCs w:val="32"/>
                <w:vertAlign w:val="superscript"/>
                <w:cs/>
              </w:rPr>
              <w:t>+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7" w:rsidRDefault="00A472FD" w:rsidP="00774297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7" w:rsidRDefault="00A472FD" w:rsidP="00774297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๑๙.๕๑</w:t>
            </w:r>
          </w:p>
        </w:tc>
      </w:tr>
      <w:tr w:rsidR="00774297" w:rsidTr="007742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7" w:rsidRDefault="00774297" w:rsidP="00774297">
            <w:pPr>
              <w:spacing w:after="0" w:line="240" w:lineRule="auto"/>
              <w:ind w:right="29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F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7" w:rsidRDefault="00A472FD" w:rsidP="00774297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7" w:rsidRDefault="00A472FD" w:rsidP="00774297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๑๙.๕๑</w:t>
            </w:r>
          </w:p>
        </w:tc>
      </w:tr>
    </w:tbl>
    <w:p w:rsidR="00774297" w:rsidRDefault="00774297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๕. ปัจจัยที่ทำให้ระดับคะแนนผิดปกติ (ถ้ามี)</w:t>
      </w:r>
    </w:p>
    <w:p w:rsidR="00112029" w:rsidRDefault="00777FCD" w:rsidP="008E47A0">
      <w:pPr>
        <w:spacing w:after="0" w:line="240" w:lineRule="auto"/>
        <w:ind w:right="-330" w:firstLine="720"/>
        <w:rPr>
          <w:rFonts w:ascii="TH Niramit AS" w:hAnsi="TH Niramit AS" w:cs="TH Niramit AS"/>
          <w:sz w:val="32"/>
          <w:szCs w:val="32"/>
        </w:rPr>
      </w:pPr>
      <w:r w:rsidRPr="001528BF">
        <w:rPr>
          <w:rFonts w:ascii="TH Niramit AS" w:hAnsi="TH Niramit AS" w:cs="TH Niramit AS" w:hint="cs"/>
          <w:sz w:val="32"/>
          <w:szCs w:val="32"/>
          <w:cs/>
        </w:rPr>
        <w:t xml:space="preserve">นักศึกษาจำนวน ๘ คน ได้ระดับคะแนน </w:t>
      </w:r>
      <w:r w:rsidRPr="001528BF">
        <w:rPr>
          <w:rFonts w:ascii="TH Niramit AS" w:hAnsi="TH Niramit AS" w:cs="TH Niramit AS"/>
          <w:sz w:val="32"/>
          <w:szCs w:val="32"/>
        </w:rPr>
        <w:t xml:space="preserve">F </w:t>
      </w:r>
      <w:r w:rsidRPr="001528BF">
        <w:rPr>
          <w:rFonts w:ascii="TH Niramit AS" w:hAnsi="TH Niramit AS" w:cs="TH Niramit AS" w:hint="cs"/>
          <w:sz w:val="32"/>
          <w:szCs w:val="32"/>
          <w:cs/>
        </w:rPr>
        <w:t xml:space="preserve">เนื่องจาก </w:t>
      </w:r>
      <w:r w:rsidR="001528BF">
        <w:rPr>
          <w:rFonts w:ascii="TH Niramit AS" w:hAnsi="TH Niramit AS" w:cs="TH Niramit AS" w:hint="cs"/>
          <w:sz w:val="32"/>
          <w:szCs w:val="32"/>
          <w:cs/>
        </w:rPr>
        <w:t>นักศึกษาถอนรายวิชา และ</w:t>
      </w:r>
      <w:bookmarkStart w:id="0" w:name="_GoBack"/>
      <w:bookmarkEnd w:id="0"/>
      <w:r w:rsidR="001528BF">
        <w:rPr>
          <w:rFonts w:ascii="TH Niramit AS" w:hAnsi="TH Niramit AS" w:cs="TH Niramit AS" w:hint="cs"/>
          <w:sz w:val="32"/>
          <w:szCs w:val="32"/>
          <w:cs/>
        </w:rPr>
        <w:t>ไม่เข้าเรียน</w:t>
      </w: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๖. ความคลาดเคลื่อนจากแผนการประเมินที่กำหนดไว้ในรายละเอียดรายวิชา</w:t>
      </w: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๖.๑ ความคลาดเคลื่อนด้านกำหนดเวลาการประเมิน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925"/>
      </w:tblGrid>
      <w:tr w:rsidR="00473B34" w:rsidTr="00473B3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Default="00473B34">
            <w:pPr>
              <w:spacing w:after="0" w:line="240" w:lineRule="auto"/>
              <w:ind w:right="-33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ความคลาดเคลื่อนที่เกิดขึ้น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Default="00473B34">
            <w:pPr>
              <w:spacing w:after="0" w:line="240" w:lineRule="auto"/>
              <w:ind w:right="-33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73B34" w:rsidTr="00473B3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Default="00473B34">
            <w:pPr>
              <w:spacing w:after="0" w:line="240" w:lineRule="auto"/>
              <w:ind w:right="-33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ไม่มี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Default="00473B34">
            <w:pPr>
              <w:spacing w:after="0" w:line="240" w:lineRule="auto"/>
              <w:ind w:right="-33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ไม่มี</w:t>
            </w:r>
          </w:p>
        </w:tc>
      </w:tr>
    </w:tbl>
    <w:p w:rsidR="00473B34" w:rsidRPr="00777FCD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10"/>
          <w:szCs w:val="10"/>
        </w:rPr>
      </w:pPr>
      <w:r w:rsidRPr="00777FCD">
        <w:rPr>
          <w:rFonts w:ascii="TH Niramit AS" w:hAnsi="TH Niramit AS" w:cs="TH Niramit AS"/>
          <w:sz w:val="10"/>
          <w:szCs w:val="10"/>
          <w:cs/>
        </w:rPr>
        <w:t xml:space="preserve">    </w:t>
      </w:r>
    </w:p>
    <w:p w:rsidR="00473B34" w:rsidRDefault="00473B34" w:rsidP="00473B34">
      <w:pPr>
        <w:spacing w:after="0" w:line="240" w:lineRule="auto"/>
        <w:ind w:right="-330" w:firstLine="28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๖.๒ ความคลาดเคลื่อนด้านวิธีการประเมินผลการเรียนรู้ (ถ้ามี)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925"/>
      </w:tblGrid>
      <w:tr w:rsidR="00473B34" w:rsidTr="00473B3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Default="00473B34">
            <w:pPr>
              <w:spacing w:after="0" w:line="240" w:lineRule="auto"/>
              <w:ind w:right="-33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ความคลาดเคลื่อนที่เกิดขึ้น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Default="00473B34">
            <w:pPr>
              <w:spacing w:after="0" w:line="240" w:lineRule="auto"/>
              <w:ind w:right="-33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73B34" w:rsidTr="00473B3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Default="00473B34">
            <w:pPr>
              <w:spacing w:after="0" w:line="240" w:lineRule="auto"/>
              <w:ind w:right="-33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ไม่มี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Default="00473B34">
            <w:pPr>
              <w:spacing w:after="0" w:line="240" w:lineRule="auto"/>
              <w:ind w:right="-33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ไม่มี</w:t>
            </w:r>
          </w:p>
        </w:tc>
      </w:tr>
    </w:tbl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๗. การทวนสอบผลสัมฤทธิ์ของนักศึกษา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925"/>
      </w:tblGrid>
      <w:tr w:rsidR="00473B34" w:rsidTr="00473B3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Default="00473B34">
            <w:pPr>
              <w:spacing w:after="0" w:line="240" w:lineRule="auto"/>
              <w:ind w:right="-33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Default="00473B34">
            <w:pPr>
              <w:spacing w:after="0" w:line="240" w:lineRule="auto"/>
              <w:ind w:right="-33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473B34" w:rsidTr="00473B3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Default="00473B34">
            <w:pPr>
              <w:spacing w:after="0" w:line="240" w:lineRule="auto"/>
              <w:ind w:right="-33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ไม่มี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Default="00473B34">
            <w:pPr>
              <w:spacing w:after="0" w:line="240" w:lineRule="auto"/>
              <w:ind w:right="-33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ไม่มี</w:t>
            </w:r>
          </w:p>
        </w:tc>
      </w:tr>
    </w:tbl>
    <w:p w:rsidR="00473B34" w:rsidRDefault="00473B34" w:rsidP="00473B34">
      <w:pPr>
        <w:spacing w:after="0" w:line="240" w:lineRule="auto"/>
        <w:ind w:right="-33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473B34" w:rsidRDefault="00473B34" w:rsidP="00473B34">
      <w:pPr>
        <w:spacing w:after="0" w:line="240" w:lineRule="auto"/>
        <w:ind w:right="-33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473B34" w:rsidRDefault="00473B34" w:rsidP="00473B34">
      <w:pPr>
        <w:spacing w:after="0" w:line="240" w:lineRule="auto"/>
        <w:ind w:right="-33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D729E8" w:rsidRDefault="00D729E8" w:rsidP="00473B34">
      <w:pPr>
        <w:spacing w:after="0" w:line="240" w:lineRule="auto"/>
        <w:ind w:right="-33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473B34" w:rsidRDefault="00473B34" w:rsidP="00473B34">
      <w:pPr>
        <w:spacing w:after="0" w:line="240" w:lineRule="auto"/>
        <w:ind w:right="-33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หมวดที่ ๔ ปัญหาและผลกระทบต่อการดำเนินการ</w:t>
      </w:r>
    </w:p>
    <w:p w:rsidR="00473B34" w:rsidRDefault="00473B34" w:rsidP="00473B34">
      <w:pPr>
        <w:spacing w:after="0" w:line="240" w:lineRule="auto"/>
        <w:ind w:right="-33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๑. ประเด็นด้านทรัพยากรประกอบการเรียนและสิ่งอำนวยความสะดวก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3776"/>
      </w:tblGrid>
      <w:tr w:rsidR="00473B34" w:rsidTr="00473B3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Default="00473B34">
            <w:pPr>
              <w:spacing w:after="0" w:line="240" w:lineRule="auto"/>
              <w:ind w:right="-33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ปัญหาในการใช้ทรัพยากรประกอบ</w:t>
            </w:r>
          </w:p>
          <w:p w:rsidR="00473B34" w:rsidRDefault="00473B34">
            <w:pPr>
              <w:spacing w:after="0" w:line="240" w:lineRule="auto"/>
              <w:ind w:right="-33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การเรียนการสอน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Default="00473B34">
            <w:pPr>
              <w:spacing w:after="0" w:line="240" w:lineRule="auto"/>
              <w:ind w:right="-33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473B34" w:rsidTr="00473B3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Default="00473B34">
            <w:pPr>
              <w:spacing w:after="0" w:line="240" w:lineRule="auto"/>
              <w:ind w:right="-33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ไม่มี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Default="00473B34">
            <w:pPr>
              <w:spacing w:after="0" w:line="240" w:lineRule="auto"/>
              <w:ind w:right="-33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ไม่มี</w:t>
            </w:r>
          </w:p>
        </w:tc>
      </w:tr>
    </w:tbl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๒. ประเด็นด้านการบริหารและองค์กร</w:t>
      </w: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</w:t>
      </w:r>
      <w:r>
        <w:rPr>
          <w:rFonts w:ascii="TH Niramit AS" w:hAnsi="TH Niramit AS" w:cs="TH Niramit AS"/>
          <w:sz w:val="32"/>
          <w:szCs w:val="32"/>
          <w:cs/>
        </w:rPr>
        <w:tab/>
        <w:t>ระบุปัญหาด้านการบริหารและองค์กร (ถ้ามี) และผลกระทบต่อผลการเรียนรู้ของนักศึกษา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4230"/>
      </w:tblGrid>
      <w:tr w:rsidR="00473B34" w:rsidTr="00473B3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Default="00473B34">
            <w:pPr>
              <w:spacing w:after="0" w:line="240" w:lineRule="auto"/>
              <w:ind w:right="3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อุปสรรคด้านการบริหารและองค์กร (ถ้ามี)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Default="00473B34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473B34" w:rsidTr="00473B3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Default="00473B34">
            <w:pPr>
              <w:spacing w:after="0" w:line="240" w:lineRule="auto"/>
              <w:ind w:right="-33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ไม่มี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Default="00473B34">
            <w:pPr>
              <w:spacing w:after="0" w:line="240" w:lineRule="auto"/>
              <w:ind w:right="-33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ไม่มี</w:t>
            </w:r>
          </w:p>
        </w:tc>
      </w:tr>
    </w:tbl>
    <w:p w:rsidR="00473B34" w:rsidRDefault="00473B34" w:rsidP="00473B34">
      <w:pPr>
        <w:spacing w:after="0" w:line="240" w:lineRule="auto"/>
        <w:ind w:right="-33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473B34" w:rsidRDefault="00473B34" w:rsidP="00473B34">
      <w:pPr>
        <w:spacing w:after="0" w:line="240" w:lineRule="auto"/>
        <w:ind w:right="-33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473B34" w:rsidRDefault="00473B34" w:rsidP="00473B34">
      <w:pPr>
        <w:spacing w:after="0" w:line="240" w:lineRule="auto"/>
        <w:ind w:right="-33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หมวดที่ ๕ การประเมินรายวิชา</w:t>
      </w:r>
    </w:p>
    <w:p w:rsidR="00473B34" w:rsidRPr="00D729E8" w:rsidRDefault="00473B34" w:rsidP="00473B34">
      <w:pPr>
        <w:spacing w:after="0" w:line="240" w:lineRule="auto"/>
        <w:ind w:right="-330"/>
        <w:jc w:val="center"/>
        <w:rPr>
          <w:rFonts w:ascii="TH Niramit AS" w:hAnsi="TH Niramit AS" w:cs="TH Niramit AS"/>
          <w:b/>
          <w:bCs/>
          <w:sz w:val="20"/>
          <w:szCs w:val="20"/>
        </w:rPr>
      </w:pP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๑. ผลการประเมินรายวิชาโดยนักศึกษา (แนบเอกสาร)</w:t>
      </w: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๑.๑ ข้อวิพากษ์ที่สำคัญจากผลการประเมินโดยนักศึกษา</w:t>
      </w: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ab/>
        <w:t>(ระบุของวิพากษ์ทั้งที่เป็นจุดแข็งและจุดอ่อน)</w:t>
      </w:r>
    </w:p>
    <w:p w:rsidR="00473B34" w:rsidRDefault="00473B34" w:rsidP="00473B34">
      <w:pPr>
        <w:spacing w:after="0" w:line="240" w:lineRule="auto"/>
        <w:ind w:right="-33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16"/>
          <w:szCs w:val="16"/>
        </w:rPr>
      </w:pPr>
    </w:p>
    <w:p w:rsidR="00473B34" w:rsidRDefault="00473B34" w:rsidP="00473B34">
      <w:pPr>
        <w:spacing w:after="0" w:line="240" w:lineRule="auto"/>
        <w:ind w:right="-330" w:firstLine="426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๑.๒ ความเห็นของอาจารย์ผู้สอนต่อข้อวิพากษ์ตามข้อ ๑.๑</w:t>
      </w:r>
    </w:p>
    <w:p w:rsidR="00473B34" w:rsidRDefault="00473B34" w:rsidP="00473B34">
      <w:pPr>
        <w:spacing w:after="0" w:line="240" w:lineRule="auto"/>
        <w:ind w:right="-33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๒. ผลการประเมินรายวิชาโดยวิธีอื่น</w:t>
      </w:r>
    </w:p>
    <w:p w:rsidR="00473B34" w:rsidRDefault="00473B34" w:rsidP="00473B34">
      <w:pPr>
        <w:spacing w:after="0" w:line="240" w:lineRule="auto"/>
        <w:ind w:right="-330" w:firstLine="426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๒.๑ ข้อวิพากษ์ที่สำคัญจากผลการประเมินโดยวิธีอื่น</w:t>
      </w: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  <w:t xml:space="preserve">   (ระบุของวิพากษ์ทั้งที่เป็นจุดแข็งและจุดอ่อน)</w:t>
      </w:r>
    </w:p>
    <w:p w:rsidR="00473B34" w:rsidRDefault="00473B34" w:rsidP="00473B34">
      <w:pPr>
        <w:spacing w:after="0" w:line="240" w:lineRule="auto"/>
        <w:ind w:right="-33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16"/>
          <w:szCs w:val="16"/>
        </w:rPr>
      </w:pPr>
    </w:p>
    <w:p w:rsidR="00473B34" w:rsidRDefault="00473B34" w:rsidP="00473B34">
      <w:pPr>
        <w:spacing w:after="0" w:line="240" w:lineRule="auto"/>
        <w:ind w:right="-330" w:firstLine="426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๒.๒ ความเห็นของอาจารย์ผู้สอนต่อข้อวิพากษ์ตามข้อ ๒.๑</w:t>
      </w:r>
    </w:p>
    <w:p w:rsidR="00473B34" w:rsidRDefault="00473B34" w:rsidP="00473B34">
      <w:pPr>
        <w:spacing w:after="0" w:line="240" w:lineRule="auto"/>
        <w:ind w:right="-33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73B34" w:rsidRDefault="00473B34" w:rsidP="00473B34">
      <w:pPr>
        <w:spacing w:after="0" w:line="240" w:lineRule="auto"/>
        <w:ind w:right="-33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หมวดที่ ๖ แผนการปรับปรุง</w:t>
      </w:r>
    </w:p>
    <w:p w:rsidR="00473B34" w:rsidRDefault="00473B34" w:rsidP="00473B34">
      <w:pPr>
        <w:spacing w:after="0" w:line="240" w:lineRule="auto"/>
        <w:ind w:right="-33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๑. ความก้าวหน้าของการปรับปรุงการเรียนการสอนที่เสนอในรายงานของรายวิชาครั้งที่ผ่านมา</w:t>
      </w: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</w:t>
      </w:r>
      <w:r>
        <w:rPr>
          <w:rFonts w:ascii="TH Niramit AS" w:hAnsi="TH Niramit AS" w:cs="TH Niramit AS"/>
          <w:sz w:val="32"/>
          <w:szCs w:val="32"/>
          <w:cs/>
        </w:rPr>
        <w:tab/>
        <w:t>ระบุแผนการปรับปรุงที่เสนอในภาคการศึกษา / ปีการศึกษาที่ผ่านมาและอธิบาย</w:t>
      </w: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ผลการดำเนินการตามแผนถ้าไม่ได้ดำเนินการหรือไม่เสร็จสมบูรณ์ให้ระบุเหตุผล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7"/>
        <w:gridCol w:w="3351"/>
      </w:tblGrid>
      <w:tr w:rsidR="00473B34" w:rsidTr="00473B34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Default="00473B34" w:rsidP="00AD327E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 /      ปีการศึกษาที่ผ่านมา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Default="00473B34">
            <w:pPr>
              <w:spacing w:after="0" w:line="240" w:lineRule="auto"/>
              <w:ind w:right="-33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473B34" w:rsidTr="00473B34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Default="00473B34">
            <w:pPr>
              <w:spacing w:after="0" w:line="240" w:lineRule="auto"/>
              <w:ind w:right="-33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ไม่มี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Default="00473B34">
            <w:pPr>
              <w:spacing w:after="0" w:line="240" w:lineRule="auto"/>
              <w:ind w:right="-33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ไม่มี</w:t>
            </w:r>
          </w:p>
        </w:tc>
      </w:tr>
    </w:tbl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๒. การดำเนินการอื่น ๆ ในการปรับปรุงรายวิชา</w:t>
      </w:r>
    </w:p>
    <w:p w:rsidR="00473B34" w:rsidRDefault="00473B34" w:rsidP="00473B34">
      <w:pPr>
        <w:spacing w:after="0" w:line="240" w:lineRule="auto"/>
        <w:ind w:left="284" w:right="-330" w:firstLine="436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อธิบายการปรับปรุงโดยย่อ เช่น ปรับเปลี่ยนวิธีการสอนสำหรับภาคการศึกษา / ปีการศึกษานี้  การใช้อุปกรณ์การสอนแบบใหม่ เป็นต้น</w:t>
      </w: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</w:t>
      </w: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</w:t>
      </w:r>
    </w:p>
    <w:p w:rsidR="00473B34" w:rsidRDefault="00473B34" w:rsidP="00473B34">
      <w:pPr>
        <w:spacing w:after="0" w:line="240" w:lineRule="auto"/>
        <w:ind w:right="-330" w:firstLine="720"/>
        <w:rPr>
          <w:rFonts w:ascii="TH Niramit AS" w:hAnsi="TH Niramit AS" w:cs="TH Niramit AS"/>
          <w:sz w:val="32"/>
          <w:szCs w:val="32"/>
        </w:rPr>
      </w:pP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๓. ข้อเสนอแผนการปรับปรุงสำหรับภาคการศึกษา / ปีการศึกษาต่อไป</w:t>
      </w: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ระบุข้อเสนอพร้อมกำหนดเวลาควรแล้วเสร็จและผู้รับผิดชอบ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1"/>
        <w:gridCol w:w="3005"/>
        <w:gridCol w:w="3006"/>
      </w:tblGrid>
      <w:tr w:rsidR="00473B34" w:rsidTr="00473B34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Default="00473B34">
            <w:pPr>
              <w:spacing w:after="0" w:line="240" w:lineRule="auto"/>
              <w:ind w:right="-33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กิจกรรมที่ต้องการ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Default="00473B34">
            <w:pPr>
              <w:spacing w:after="0" w:line="240" w:lineRule="auto"/>
              <w:ind w:right="-33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วันสิ้นสุดกิจกรรม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Default="00473B34">
            <w:pPr>
              <w:spacing w:after="0" w:line="240" w:lineRule="auto"/>
              <w:ind w:right="-33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73B34" w:rsidTr="00473B34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Default="00473B34">
            <w:pPr>
              <w:spacing w:after="0" w:line="240" w:lineRule="auto"/>
              <w:ind w:right="-33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ไม่มี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Default="00473B34">
            <w:pPr>
              <w:spacing w:after="0" w:line="240" w:lineRule="auto"/>
              <w:ind w:right="-33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ไม่มี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34" w:rsidRDefault="00473B34">
            <w:pPr>
              <w:spacing w:after="0" w:line="240" w:lineRule="auto"/>
              <w:ind w:right="-33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ไม่มี</w:t>
            </w:r>
          </w:p>
        </w:tc>
      </w:tr>
    </w:tbl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๔. ข้อเสนอแนะของอาจารย์ผู้รับผิดชอบรายวิชาต่ออาจารย์ผู้รับผิดขอบหลักสูตร</w:t>
      </w: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</w:t>
      </w: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</w:t>
      </w: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</w:p>
    <w:p w:rsidR="00473B34" w:rsidRDefault="00473B34" w:rsidP="00473B34">
      <w:pPr>
        <w:spacing w:after="0" w:line="240" w:lineRule="auto"/>
        <w:ind w:right="-33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ชื่ออาจารย์ผู้รับผิดชอบรายวิชา  </w:t>
      </w:r>
      <w:r w:rsidR="00A472FD">
        <w:rPr>
          <w:rFonts w:ascii="TH Niramit AS" w:hAnsi="TH Niramit AS" w:cs="TH Niramit AS" w:hint="cs"/>
          <w:sz w:val="32"/>
          <w:szCs w:val="32"/>
          <w:cs/>
        </w:rPr>
        <w:t>ผศ.ดร.บุญวดี มนตรีกุล ณ อยุธยา</w:t>
      </w:r>
      <w:r>
        <w:rPr>
          <w:rFonts w:ascii="TH Niramit AS" w:hAnsi="TH Niramit AS" w:cs="TH Niramit AS"/>
          <w:sz w:val="32"/>
          <w:szCs w:val="32"/>
        </w:rPr>
        <w:tab/>
      </w: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</w:p>
    <w:p w:rsidR="00473B34" w:rsidRDefault="00473B34" w:rsidP="00473B34">
      <w:pPr>
        <w:spacing w:after="0" w:line="240" w:lineRule="auto"/>
        <w:ind w:right="-33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ab/>
        <w:t>ลงชื่อ ...................................................... วั</w:t>
      </w:r>
      <w:r w:rsidR="00A472FD">
        <w:rPr>
          <w:rFonts w:ascii="TH Niramit AS" w:hAnsi="TH Niramit AS" w:cs="TH Niramit AS"/>
          <w:sz w:val="32"/>
          <w:szCs w:val="32"/>
          <w:cs/>
        </w:rPr>
        <w:t xml:space="preserve">นที่รับรายงาน ......... </w:t>
      </w:r>
      <w:r w:rsidR="00A472FD">
        <w:rPr>
          <w:rFonts w:ascii="TH Niramit AS" w:hAnsi="TH Niramit AS" w:cs="TH Niramit AS" w:hint="cs"/>
          <w:sz w:val="32"/>
          <w:szCs w:val="32"/>
          <w:cs/>
        </w:rPr>
        <w:t>กรกฎาคม ๒๕๖๒</w:t>
      </w:r>
    </w:p>
    <w:p w:rsidR="00473B34" w:rsidRPr="00EF3EC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40"/>
          <w:szCs w:val="40"/>
        </w:rPr>
      </w:pPr>
    </w:p>
    <w:p w:rsidR="00473B34" w:rsidRDefault="00473B34" w:rsidP="00473B34">
      <w:pPr>
        <w:spacing w:after="0" w:line="240" w:lineRule="auto"/>
        <w:ind w:right="-33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ชื่ออาจารย์ผู้รับผิดชอบหลักสูตร .....................................................................................</w:t>
      </w: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  </w:t>
      </w:r>
      <w:r>
        <w:rPr>
          <w:rFonts w:ascii="TH Niramit AS" w:hAnsi="TH Niramit AS" w:cs="TH Niramit AS"/>
          <w:sz w:val="32"/>
          <w:szCs w:val="32"/>
          <w:cs/>
        </w:rPr>
        <w:tab/>
        <w:t>ลงชื่อ ...................................................... วันที่รับรายงาน ..............................................</w:t>
      </w:r>
    </w:p>
    <w:p w:rsidR="00473B34" w:rsidRDefault="00473B34" w:rsidP="00473B34">
      <w:pPr>
        <w:spacing w:after="0" w:line="240" w:lineRule="auto"/>
        <w:ind w:right="-330"/>
        <w:rPr>
          <w:rFonts w:ascii="TH Niramit AS" w:hAnsi="TH Niramit AS" w:cs="TH Niramit AS"/>
          <w:sz w:val="30"/>
          <w:szCs w:val="30"/>
        </w:rPr>
      </w:pPr>
    </w:p>
    <w:p w:rsidR="00647945" w:rsidRPr="00473B34" w:rsidRDefault="00647945" w:rsidP="00473B34">
      <w:pPr>
        <w:rPr>
          <w:szCs w:val="22"/>
          <w:cs/>
        </w:rPr>
      </w:pPr>
    </w:p>
    <w:sectPr w:rsidR="00647945" w:rsidRPr="00473B34" w:rsidSect="007814DD">
      <w:footerReference w:type="even" r:id="rId7"/>
      <w:footerReference w:type="default" r:id="rId8"/>
      <w:pgSz w:w="11906" w:h="16838"/>
      <w:pgMar w:top="993" w:right="144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D02" w:rsidRDefault="00365D02">
      <w:r>
        <w:separator/>
      </w:r>
    </w:p>
  </w:endnote>
  <w:endnote w:type="continuationSeparator" w:id="0">
    <w:p w:rsidR="00365D02" w:rsidRDefault="0036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945" w:rsidRDefault="00647945" w:rsidP="006913AD">
    <w:pPr>
      <w:pStyle w:val="Foot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:rsidR="00647945" w:rsidRDefault="00647945" w:rsidP="001C2D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945" w:rsidRDefault="00647945" w:rsidP="006913AD">
    <w:pPr>
      <w:pStyle w:val="Foot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separate"/>
    </w:r>
    <w:r w:rsidR="001528BF">
      <w:rPr>
        <w:rStyle w:val="PageNumber"/>
        <w:rFonts w:cs="Angsana New"/>
        <w:noProof/>
      </w:rPr>
      <w:t>5</w:t>
    </w:r>
    <w:r>
      <w:rPr>
        <w:rStyle w:val="PageNumber"/>
        <w:rFonts w:cs="Angsana New"/>
      </w:rPr>
      <w:fldChar w:fldCharType="end"/>
    </w:r>
  </w:p>
  <w:p w:rsidR="00647945" w:rsidRDefault="00647945" w:rsidP="001C2D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D02" w:rsidRDefault="00365D02">
      <w:r>
        <w:separator/>
      </w:r>
    </w:p>
  </w:footnote>
  <w:footnote w:type="continuationSeparator" w:id="0">
    <w:p w:rsidR="00365D02" w:rsidRDefault="00365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B344C"/>
    <w:multiLevelType w:val="hybridMultilevel"/>
    <w:tmpl w:val="EC38E818"/>
    <w:lvl w:ilvl="0" w:tplc="A82E64C0">
      <w:start w:val="1"/>
      <w:numFmt w:val="decimal"/>
      <w:lvlText w:val="13. %1."/>
      <w:lvlJc w:val="left"/>
      <w:pPr>
        <w:tabs>
          <w:tab w:val="num" w:pos="360"/>
        </w:tabs>
        <w:ind w:left="360" w:hanging="360"/>
      </w:pPr>
      <w:rPr>
        <w:rFonts w:ascii="EucrosiaUPC" w:hAnsi="EucrosiaUPC" w:cs="EucrosiaUPC" w:hint="cs"/>
        <w:sz w:val="32"/>
        <w:szCs w:val="32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7C21E35"/>
    <w:multiLevelType w:val="hybridMultilevel"/>
    <w:tmpl w:val="2F48348A"/>
    <w:lvl w:ilvl="0" w:tplc="861090EA">
      <w:start w:val="1"/>
      <w:numFmt w:val="decimal"/>
      <w:lvlText w:val="9. %1."/>
      <w:lvlJc w:val="left"/>
      <w:pPr>
        <w:tabs>
          <w:tab w:val="num" w:pos="360"/>
        </w:tabs>
        <w:ind w:left="360" w:hanging="360"/>
      </w:pPr>
      <w:rPr>
        <w:rFonts w:ascii="EucrosiaUPC" w:hAnsi="EucrosiaUPC" w:cs="EucrosiaUPC" w:hint="cs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412"/>
    <w:rsid w:val="00112029"/>
    <w:rsid w:val="001528BF"/>
    <w:rsid w:val="001C2D95"/>
    <w:rsid w:val="001D41F9"/>
    <w:rsid w:val="001E247E"/>
    <w:rsid w:val="002177A3"/>
    <w:rsid w:val="002303EC"/>
    <w:rsid w:val="00236467"/>
    <w:rsid w:val="00263B6F"/>
    <w:rsid w:val="002D5055"/>
    <w:rsid w:val="00300412"/>
    <w:rsid w:val="003356F5"/>
    <w:rsid w:val="00360513"/>
    <w:rsid w:val="00365D02"/>
    <w:rsid w:val="003F2B75"/>
    <w:rsid w:val="0042214C"/>
    <w:rsid w:val="00422702"/>
    <w:rsid w:val="00473B34"/>
    <w:rsid w:val="004B7136"/>
    <w:rsid w:val="004D1129"/>
    <w:rsid w:val="004F293A"/>
    <w:rsid w:val="00591A51"/>
    <w:rsid w:val="00647945"/>
    <w:rsid w:val="00657F8E"/>
    <w:rsid w:val="006913AD"/>
    <w:rsid w:val="006D5593"/>
    <w:rsid w:val="006E2492"/>
    <w:rsid w:val="006E4675"/>
    <w:rsid w:val="00714089"/>
    <w:rsid w:val="00723743"/>
    <w:rsid w:val="00756B55"/>
    <w:rsid w:val="00774297"/>
    <w:rsid w:val="00777FCD"/>
    <w:rsid w:val="007814DD"/>
    <w:rsid w:val="00797C5F"/>
    <w:rsid w:val="007A09A1"/>
    <w:rsid w:val="007B21CA"/>
    <w:rsid w:val="007E1135"/>
    <w:rsid w:val="007E63C0"/>
    <w:rsid w:val="007F1210"/>
    <w:rsid w:val="00822287"/>
    <w:rsid w:val="00867232"/>
    <w:rsid w:val="008A258F"/>
    <w:rsid w:val="008E47A0"/>
    <w:rsid w:val="009215C5"/>
    <w:rsid w:val="00931969"/>
    <w:rsid w:val="009B1E03"/>
    <w:rsid w:val="00A1431D"/>
    <w:rsid w:val="00A472FD"/>
    <w:rsid w:val="00AD327E"/>
    <w:rsid w:val="00B04A87"/>
    <w:rsid w:val="00BB2644"/>
    <w:rsid w:val="00BD2F91"/>
    <w:rsid w:val="00BE3B2B"/>
    <w:rsid w:val="00C01577"/>
    <w:rsid w:val="00C65A1C"/>
    <w:rsid w:val="00CA4F99"/>
    <w:rsid w:val="00CC4E33"/>
    <w:rsid w:val="00CF1AA8"/>
    <w:rsid w:val="00CF447E"/>
    <w:rsid w:val="00D534C5"/>
    <w:rsid w:val="00D729E8"/>
    <w:rsid w:val="00DB5CB5"/>
    <w:rsid w:val="00EA06FC"/>
    <w:rsid w:val="00EC08B0"/>
    <w:rsid w:val="00EE6A45"/>
    <w:rsid w:val="00EF199D"/>
    <w:rsid w:val="00EF3EC4"/>
    <w:rsid w:val="00F231B9"/>
    <w:rsid w:val="00F27532"/>
    <w:rsid w:val="00F3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D8B6D"/>
  <w15:docId w15:val="{C1CCC506-65F0-45E9-874C-1222F0B3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96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D1129"/>
    <w:pPr>
      <w:spacing w:after="0" w:line="240" w:lineRule="auto"/>
      <w:ind w:firstLine="567"/>
      <w:jc w:val="thaiDistribute"/>
    </w:pPr>
    <w:rPr>
      <w:rFonts w:ascii="Cordia New" w:hAnsi="Cordia New"/>
      <w:sz w:val="28"/>
    </w:rPr>
  </w:style>
  <w:style w:type="character" w:customStyle="1" w:styleId="BodyTextIndentChar">
    <w:name w:val="Body Text Indent Char"/>
    <w:link w:val="BodyTextIndent"/>
    <w:uiPriority w:val="99"/>
    <w:locked/>
    <w:rsid w:val="004D1129"/>
    <w:rPr>
      <w:rFonts w:ascii="Cordia New" w:hAnsi="Cordia New" w:cs="Cordia New"/>
      <w:sz w:val="28"/>
    </w:rPr>
  </w:style>
  <w:style w:type="character" w:customStyle="1" w:styleId="EucrosiaUPC16">
    <w:name w:val="ลักษณะ (ไทยและอื่นๆ) EucrosiaUPC 16 พ."/>
    <w:uiPriority w:val="99"/>
    <w:rsid w:val="004D1129"/>
    <w:rPr>
      <w:rFonts w:ascii="EucrosiaUPC" w:hAnsi="EucrosiaUPC" w:cs="EucrosiaUPC"/>
      <w:sz w:val="32"/>
      <w:szCs w:val="32"/>
      <w:lang w:bidi="th-TH"/>
    </w:rPr>
  </w:style>
  <w:style w:type="paragraph" w:styleId="Footer">
    <w:name w:val="footer"/>
    <w:basedOn w:val="Normal"/>
    <w:link w:val="FooterChar"/>
    <w:uiPriority w:val="99"/>
    <w:rsid w:val="001C2D95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</w:rPr>
  </w:style>
  <w:style w:type="character" w:styleId="PageNumber">
    <w:name w:val="page number"/>
    <w:uiPriority w:val="99"/>
    <w:rsid w:val="001C2D9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8B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B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subject/>
  <dc:creator>ปกรณ์ สิงห์สุริยา (ม.มหิดล)</dc:creator>
  <cp:keywords/>
  <dc:description/>
  <cp:lastModifiedBy>UserSH</cp:lastModifiedBy>
  <cp:revision>17</cp:revision>
  <cp:lastPrinted>2019-07-02T05:01:00Z</cp:lastPrinted>
  <dcterms:created xsi:type="dcterms:W3CDTF">2015-12-28T03:32:00Z</dcterms:created>
  <dcterms:modified xsi:type="dcterms:W3CDTF">2019-07-02T05:01:00Z</dcterms:modified>
</cp:coreProperties>
</file>