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445" w:type="dxa"/>
        <w:tblInd w:w="15" w:type="dxa"/>
        <w:tblLook w:val="04A0" w:firstRow="1" w:lastRow="0" w:firstColumn="1" w:lastColumn="0" w:noHBand="0" w:noVBand="1"/>
      </w:tblPr>
      <w:tblGrid>
        <w:gridCol w:w="2612"/>
        <w:gridCol w:w="5833"/>
      </w:tblGrid>
      <w:tr w:rsidR="00932E7C" w:rsidRPr="00932E7C" w:rsidTr="00F36715">
        <w:trPr>
          <w:trHeight w:val="1240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38" w:rsidRPr="00932E7C" w:rsidRDefault="007F2FB0" w:rsidP="00A647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771984" w:rsidRPr="00932E7C" w:rsidRDefault="00771984" w:rsidP="00A64786">
            <w:pPr>
              <w:ind w:right="100"/>
              <w:jc w:val="center"/>
              <w:rPr>
                <w:rFonts w:ascii="TH SarabunPSK" w:eastAsia="Tahoma" w:hAnsi="TH SarabunPSK" w:cs="TH SarabunPSK"/>
                <w:b/>
                <w:color w:val="000000" w:themeColor="text1"/>
                <w:sz w:val="10"/>
                <w:szCs w:val="10"/>
              </w:rPr>
            </w:pPr>
          </w:p>
          <w:p w:rsidR="000F2038" w:rsidRPr="00932E7C" w:rsidRDefault="00771984" w:rsidP="00A64786">
            <w:pPr>
              <w:ind w:right="10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มคอ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>.</w:t>
            </w: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รายละเอียดของรายวิชา</w:t>
            </w:r>
          </w:p>
          <w:p w:rsidR="000F2038" w:rsidRPr="00932E7C" w:rsidRDefault="00771984" w:rsidP="00A64786">
            <w:pPr>
              <w:ind w:right="9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หมวดที่ ๑ </w:t>
            </w:r>
            <w:r w:rsidR="00C702A0" w:rsidRPr="00932E7C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  <w:r w:rsidR="007F2FB0"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0F2038" w:rsidRPr="00932E7C" w:rsidRDefault="007F2FB0" w:rsidP="00A64786">
            <w:pPr>
              <w:ind w:right="3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32E7C" w:rsidRPr="00932E7C" w:rsidTr="00F36715">
        <w:trPr>
          <w:trHeight w:val="32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771984" w:rsidP="00A64786">
            <w:pPr>
              <w:tabs>
                <w:tab w:val="center" w:pos="217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.  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รหัสและชื่อภาษาไทย</w:t>
            </w:r>
            <w:r w:rsidR="007F2FB0"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7F2FB0" w:rsidP="00A64786">
            <w:pPr>
              <w:ind w:left="26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ab/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32E7C" w:rsidRPr="00932E7C" w:rsidTr="00F36715">
        <w:trPr>
          <w:trHeight w:val="37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7F2FB0" w:rsidP="00A64786">
            <w:pPr>
              <w:ind w:right="25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 xml:space="preserve">ภาษาไทย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B5115D" w:rsidP="007649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1984"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สมศษ </w:t>
            </w:r>
            <w:r w:rsidR="00295F2C"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๑๓๔</w:t>
            </w:r>
            <w:r w:rsidR="007F2FB0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A96629"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ทักษะการจัด</w:t>
            </w:r>
            <w:r w:rsidR="00764963"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การใช้ชีวิตในภาวะวิกฤติ</w:t>
            </w:r>
            <w:r w:rsidR="007F2FB0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32E7C" w:rsidRPr="00932E7C" w:rsidTr="00F36715">
        <w:trPr>
          <w:trHeight w:val="60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B5115D" w:rsidP="00A64786">
            <w:pPr>
              <w:ind w:left="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ภาษาอ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ัง</w:t>
            </w:r>
            <w:r w:rsidR="007F2FB0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 xml:space="preserve">กฤษ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B5115D" w:rsidP="00764963">
            <w:pPr>
              <w:ind w:right="-116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4963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SHED </w:t>
            </w:r>
            <w:r w:rsidR="00295F2C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134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EA0F6E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B1B45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Life Management Skills in a Crisis</w:t>
            </w:r>
          </w:p>
        </w:tc>
      </w:tr>
      <w:tr w:rsidR="00932E7C" w:rsidRPr="00932E7C" w:rsidTr="00F36715">
        <w:trPr>
          <w:trHeight w:val="8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F2038" w:rsidRPr="00932E7C" w:rsidRDefault="00771984" w:rsidP="00A647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.  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จำนวนหน่วยกิต</w:t>
            </w:r>
            <w:r w:rsidR="007F2FB0" w:rsidRPr="00932E7C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 xml:space="preserve">     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D82" w:rsidRPr="00932E7C" w:rsidRDefault="006F7D82" w:rsidP="006F7D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)  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หน่วย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กิต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  <w:p w:rsidR="006F7D82" w:rsidRPr="00932E7C" w:rsidRDefault="006F7D82" w:rsidP="006F7D82">
            <w:pPr>
              <w:tabs>
                <w:tab w:val="center" w:pos="3265"/>
                <w:tab w:val="center" w:pos="4300"/>
              </w:tabs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ทฤษฎี ๒ ชม.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 ๐ ชม. ศึกษาด้วยตนเอง ๔ ชม.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สัปดาห์)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5115D" w:rsidRPr="00932E7C" w:rsidRDefault="00B5115D" w:rsidP="00A64786">
            <w:pPr>
              <w:tabs>
                <w:tab w:val="center" w:pos="3265"/>
                <w:tab w:val="center" w:pos="4300"/>
              </w:tabs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:rsidR="005B1483" w:rsidRPr="00932E7C" w:rsidRDefault="005B1483" w:rsidP="005B1483">
      <w:pPr>
        <w:spacing w:after="0" w:line="240" w:lineRule="auto"/>
        <w:ind w:left="10" w:right="637" w:hanging="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</w:p>
    <w:p w:rsidR="005B1483" w:rsidRPr="00932E7C" w:rsidRDefault="005B1483" w:rsidP="005B1483">
      <w:pPr>
        <w:tabs>
          <w:tab w:val="center" w:pos="566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๑ หลักส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ูตร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         หลักสูตรระดับปริญญาตรีทุกหลักสูตร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  <w:r w:rsidR="002919FE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(ยกเว้นหลักสูตรนานาชาติ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)</w:t>
      </w:r>
    </w:p>
    <w:p w:rsidR="005B1483" w:rsidRPr="00932E7C" w:rsidRDefault="005B1483" w:rsidP="005B1483">
      <w:pPr>
        <w:tabs>
          <w:tab w:val="center" w:pos="5304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๒ ประเภทของรายว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ิชา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หมวดว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ิชาศึกษาทั่วไป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  <w:r w:rsidR="00764963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(กลุ่มวิชาการเงินและการจัดการ)</w:t>
      </w:r>
    </w:p>
    <w:p w:rsidR="005B1483" w:rsidRPr="00932E7C" w:rsidRDefault="005B1483" w:rsidP="005B1483">
      <w:pPr>
        <w:tabs>
          <w:tab w:val="center" w:pos="5304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  ๓.๓ รายวิชานี้จัดอยู่ในกลุ่ม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Literacy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(โปรดระบุ)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MU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(Core Values, SEP, GE for Human Development)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      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Health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(Health, Sport)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Digital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(ICT, Applied Mathematics)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="00764963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Social and Humanity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(Social, Humanity, Law, Ethics, Arts)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Communication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(Language, Academic Communication)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ind w:left="1350" w:hanging="1350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Science and Environmental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(Applied Science for Life, Environmental Responsibility) 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="00764963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sym w:font="Wingdings" w:char="F0FE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Finance and Management Literacy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(Finance, Management, Entrepreneur)</w:t>
      </w:r>
    </w:p>
    <w:p w:rsidR="005B1483" w:rsidRPr="00932E7C" w:rsidRDefault="005B1483" w:rsidP="005B1483">
      <w:pPr>
        <w:tabs>
          <w:tab w:val="center" w:pos="5304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๓.๔ ความสัมพันธ์ระหว่างรายวิชาและวัฒนธรรมองค์กร (โปรดระบุ)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M – Mastery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รู้แจ้ง รู้จริง สมเหตุ สมผล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      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A – Altruism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มุ่งผลเพื่อผู้อื่น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H – Harmony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กลมกลืนกับสรรพสิ่ง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I – Integrity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มั่นคงยิ่งในคุณธรรม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D – Determination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แน่วแน่ทำ กล้าตัดสินใจ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ind w:left="1350" w:hanging="1350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sym w:font="Wingdings" w:char="F0FE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O – Originality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สร้างสรรค์สิ่งใหม่</w:t>
      </w:r>
    </w:p>
    <w:p w:rsidR="005B1483" w:rsidRPr="00932E7C" w:rsidRDefault="005B1483" w:rsidP="005B1483">
      <w:pPr>
        <w:tabs>
          <w:tab w:val="left" w:pos="900"/>
        </w:tabs>
        <w:spacing w:after="0" w:line="240" w:lineRule="auto"/>
        <w:ind w:left="1350" w:hanging="1350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L – Leadership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ใฝ่ใจเป็นผู้นำ</w:t>
      </w:r>
    </w:p>
    <w:p w:rsidR="00A64786" w:rsidRPr="00932E7C" w:rsidRDefault="00A64786" w:rsidP="00A64786">
      <w:pPr>
        <w:tabs>
          <w:tab w:val="center" w:pos="53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1483" w:rsidRPr="00932E7C" w:rsidRDefault="005B1483" w:rsidP="00A64786">
      <w:pPr>
        <w:tabs>
          <w:tab w:val="center" w:pos="53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1483" w:rsidRPr="00932E7C" w:rsidRDefault="005B1483" w:rsidP="00A64786">
      <w:pPr>
        <w:tabs>
          <w:tab w:val="center" w:pos="53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2038" w:rsidRPr="00932E7C" w:rsidRDefault="007F2FB0" w:rsidP="00A64786">
      <w:pPr>
        <w:tabs>
          <w:tab w:val="center" w:pos="53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="00B5115D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อาจารย์ผู้รับผิดชอบรายวิชา และอาจารย์ผู้สอน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</w:p>
    <w:p w:rsidR="00B46E74" w:rsidRPr="00932E7C" w:rsidRDefault="007F2FB0" w:rsidP="00B46E74">
      <w:pPr>
        <w:tabs>
          <w:tab w:val="left" w:pos="1350"/>
        </w:tabs>
        <w:spacing w:after="0" w:line="240" w:lineRule="auto"/>
        <w:ind w:left="1186" w:right="1456" w:hanging="736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๔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๑  </w:t>
      </w:r>
      <w:r w:rsidR="00B5115D"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อาจาร</w:t>
      </w:r>
      <w:r w:rsidR="00B5115D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ย์ผู้รับผิดชอบรายวิชา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 ดร.นักรบ ระวังการณ์</w:t>
      </w:r>
      <w:r w:rsidR="00B5115D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="00B5115D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สถานที่ติดต่อ ภาควิชา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ศึกษาศาสตร์ </w:t>
      </w:r>
      <w:r w:rsidR="00B5115D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คณะสังคมศาสตร์และมนุษยศาสตร์ 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โทร.๐๒</w:t>
      </w:r>
      <w:r w:rsidR="00EE565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-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๘๐๐๒๘๔๐</w:t>
      </w:r>
      <w:r w:rsidR="00EE565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-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๗ ต่อ ๑๐๑๔</w:t>
      </w:r>
      <w:r w:rsidR="00EE565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, 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๑๐๑๗</w:t>
      </w:r>
      <w:r w:rsidR="00EE565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, </w:t>
      </w:r>
      <w:r w:rsidR="00EE565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๑๑๐๙ </w:t>
      </w:r>
      <w:r w:rsidR="00B46E74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email:</w:t>
      </w:r>
      <w:r w:rsidR="00B46E74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8" w:history="1">
        <w:r w:rsidR="00B46E74" w:rsidRPr="00932E7C">
          <w:rPr>
            <w:rStyle w:val="Hyperlink"/>
            <w:rFonts w:ascii="TH SarabunPSK" w:eastAsia="Tahoma" w:hAnsi="TH SarabunPSK" w:cs="TH SarabunPSK"/>
            <w:color w:val="000000" w:themeColor="text1"/>
            <w:sz w:val="32"/>
            <w:szCs w:val="32"/>
          </w:rPr>
          <w:t>nugrob.raw@mahidol.ac.th</w:t>
        </w:r>
      </w:hyperlink>
      <w:r w:rsidR="00B46E74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</w:p>
    <w:p w:rsidR="001E5D32" w:rsidRPr="00932E7C" w:rsidRDefault="00B5115D" w:rsidP="001E5D32">
      <w:pPr>
        <w:spacing w:after="0" w:line="240" w:lineRule="auto"/>
        <w:ind w:left="1181" w:right="-5" w:hanging="72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๔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๒  อาจารย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์ผู้สอน </w:t>
      </w:r>
    </w:p>
    <w:p w:rsidR="00764963" w:rsidRPr="00932E7C" w:rsidRDefault="00764963" w:rsidP="00764963">
      <w:pPr>
        <w:tabs>
          <w:tab w:val="left" w:pos="1350"/>
          <w:tab w:val="left" w:pos="1800"/>
        </w:tabs>
        <w:spacing w:after="0" w:line="240" w:lineRule="auto"/>
        <w:ind w:left="1186" w:right="1456" w:hanging="7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cs="TH SarabunPSK"/>
          <w:color w:val="000000" w:themeColor="text1"/>
          <w:sz w:val="32"/>
          <w:szCs w:val="32"/>
          <w:cs/>
        </w:rPr>
        <w:tab/>
        <w:t>อ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>.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ดร.ปานจิตร์ หลงประดิษฐ์ สถานที่ติดต่อ ภาควิชาศึกษาศาสตร์ คณะ </w:t>
      </w:r>
    </w:p>
    <w:p w:rsidR="00764963" w:rsidRPr="00932E7C" w:rsidRDefault="00764963" w:rsidP="00764963">
      <w:pPr>
        <w:tabs>
          <w:tab w:val="left" w:pos="1350"/>
          <w:tab w:val="left" w:pos="1800"/>
        </w:tabs>
        <w:spacing w:after="0" w:line="240" w:lineRule="auto"/>
        <w:ind w:left="1800" w:right="1456" w:hanging="7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cs="TH SarabunPSK"/>
          <w:color w:val="000000" w:themeColor="text1"/>
          <w:sz w:val="32"/>
          <w:szCs w:val="32"/>
          <w:cs/>
        </w:rPr>
        <w:tab/>
      </w:r>
      <w:r w:rsidRPr="00932E7C">
        <w:rPr>
          <w:rFonts w:cs="TH SarabunPSK"/>
          <w:color w:val="000000" w:themeColor="text1"/>
          <w:sz w:val="32"/>
          <w:szCs w:val="32"/>
          <w:cs/>
        </w:rPr>
        <w:tab/>
        <w:t>สังคมศาสตร์และมนุษยศาสตร์  โทร.๐๒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๘๐๐๒๘๔๐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๗ ต่อ ๑๐๑๔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 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๑๓๑๓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email: </w:t>
      </w:r>
      <w:hyperlink r:id="rId9" w:history="1">
        <w:r w:rsidRPr="00932E7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panchit.lon@mahidol.ac.th</w:t>
        </w:r>
      </w:hyperlink>
    </w:p>
    <w:p w:rsidR="00764963" w:rsidRPr="00932E7C" w:rsidRDefault="00764963" w:rsidP="00764963">
      <w:pPr>
        <w:tabs>
          <w:tab w:val="left" w:pos="1350"/>
          <w:tab w:val="left" w:pos="1800"/>
        </w:tabs>
        <w:spacing w:after="0" w:line="240" w:lineRule="auto"/>
        <w:ind w:left="1800" w:right="1456" w:hanging="736"/>
        <w:jc w:val="thaiDistribute"/>
        <w:rPr>
          <w:color w:val="000000" w:themeColor="text1"/>
        </w:rPr>
      </w:pP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  อ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>.</w:t>
      </w:r>
      <w:r w:rsidRPr="00932E7C">
        <w:rPr>
          <w:rFonts w:cs="TH SarabunPSK"/>
          <w:color w:val="000000" w:themeColor="text1"/>
          <w:sz w:val="32"/>
          <w:szCs w:val="32"/>
          <w:cs/>
        </w:rPr>
        <w:t>ดร.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>นพ.ประศักดิ์ สันติภาพ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 สถานที่ติดต่อ ภาควิชาศึกษาศาสตร์ คณะสังคมศาสตร์และมนุษยศาสตร์  โทร.๐๒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๘๐๐๒๘๔๐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๗ </w:t>
      </w:r>
      <w:r w:rsidR="00653835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ต่อ </w:t>
      </w:r>
      <w:r w:rsidR="00653835" w:rsidRPr="00932E7C">
        <w:rPr>
          <w:rFonts w:cs="TH SarabunPSK"/>
          <w:color w:val="000000" w:themeColor="text1"/>
          <w:sz w:val="32"/>
          <w:szCs w:val="32"/>
          <w:cs/>
        </w:rPr>
        <w:t>โทร.๐๒</w:t>
      </w:r>
      <w:r w:rsidR="00653835"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653835" w:rsidRPr="00932E7C">
        <w:rPr>
          <w:rFonts w:cs="TH SarabunPSK"/>
          <w:color w:val="000000" w:themeColor="text1"/>
          <w:sz w:val="32"/>
          <w:szCs w:val="32"/>
          <w:cs/>
        </w:rPr>
        <w:t>๘๐๐๒๘๔๐</w:t>
      </w:r>
      <w:r w:rsidR="00653835"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653835" w:rsidRPr="00932E7C">
        <w:rPr>
          <w:rFonts w:cs="TH SarabunPSK"/>
          <w:color w:val="000000" w:themeColor="text1"/>
          <w:sz w:val="32"/>
          <w:szCs w:val="32"/>
          <w:cs/>
        </w:rPr>
        <w:t xml:space="preserve">๗ ต่อ 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๑๓๐๐</w:t>
      </w:r>
      <w:r w:rsidR="0065383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,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๑๓๓๑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email:</w:t>
      </w:r>
      <w:r w:rsidR="0069335E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10" w:history="1">
        <w:r w:rsidR="0069335E" w:rsidRPr="00932E7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prasak.san@mahidol.ac.th</w:t>
        </w:r>
      </w:hyperlink>
      <w:r w:rsidR="0069335E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64963" w:rsidRPr="00932E7C" w:rsidRDefault="00764963" w:rsidP="00764963">
      <w:pPr>
        <w:tabs>
          <w:tab w:val="left" w:pos="1350"/>
          <w:tab w:val="left" w:pos="1800"/>
        </w:tabs>
        <w:spacing w:after="0" w:line="240" w:lineRule="auto"/>
        <w:ind w:left="1800" w:right="1456" w:hanging="7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cs="Angsana New" w:hint="cs"/>
          <w:color w:val="000000" w:themeColor="text1"/>
          <w:cs/>
        </w:rPr>
        <w:t xml:space="preserve">  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ผศ.วศิน  ปลื้มเจริญ  </w:t>
      </w:r>
      <w:r w:rsidRPr="00932E7C">
        <w:rPr>
          <w:rFonts w:cs="TH SarabunPSK"/>
          <w:color w:val="000000" w:themeColor="text1"/>
          <w:sz w:val="32"/>
          <w:szCs w:val="32"/>
          <w:cs/>
        </w:rPr>
        <w:t>สถานที่ติดต่อ ภาควิชาศึกษาศาสตร์ คณะสังคมศาสตร์และมนุษยศาสตร์  โทร.๐๒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๘๐๐๒๘๔๐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๗ ต่อ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๑๓๐๐</w:t>
      </w:r>
      <w:r w:rsidR="0065383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,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๑๓๓๑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email: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11" w:history="1">
        <w:r w:rsidR="003042DB" w:rsidRPr="00932E7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sumang.plu@mahidol.ac.th</w:t>
        </w:r>
      </w:hyperlink>
      <w:r w:rsidR="003042DB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042DB" w:rsidRPr="00932E7C" w:rsidRDefault="00764963" w:rsidP="003042DB">
      <w:pPr>
        <w:tabs>
          <w:tab w:val="left" w:pos="1350"/>
          <w:tab w:val="left" w:pos="1800"/>
        </w:tabs>
        <w:spacing w:after="0" w:line="240" w:lineRule="auto"/>
        <w:ind w:left="1800" w:right="1456" w:hanging="7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ผศ.ดร. ภัทรานิษฐ์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ศรีจันทราพันธุ์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2E7C">
        <w:rPr>
          <w:rFonts w:cs="TH SarabunPSK"/>
          <w:color w:val="000000" w:themeColor="text1"/>
          <w:sz w:val="32"/>
          <w:szCs w:val="32"/>
          <w:cs/>
        </w:rPr>
        <w:t>สถานที่ติดต่อ ภาควิชาศึกษาศาสตร์ คณะสังคมศาสตร์และมนุษยศาสตร์  โทร.๐๒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๘๐๐๒๘๔๐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๗ </w:t>
      </w:r>
      <w:r w:rsidR="00653835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ต่อ 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๑๓๐๐</w:t>
      </w:r>
      <w:r w:rsidR="0065383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,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๑๓๓๑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email:</w:t>
      </w:r>
      <w:r w:rsidR="003042DB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12" w:history="1">
        <w:r w:rsidR="003042DB" w:rsidRPr="00932E7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patranit.sri@mahidol.ac.th</w:t>
        </w:r>
      </w:hyperlink>
      <w:r w:rsidR="003042DB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64963" w:rsidRPr="00932E7C" w:rsidRDefault="00764963" w:rsidP="00764963">
      <w:pPr>
        <w:tabs>
          <w:tab w:val="left" w:pos="1350"/>
          <w:tab w:val="left" w:pos="1800"/>
        </w:tabs>
        <w:spacing w:after="0" w:line="240" w:lineRule="auto"/>
        <w:ind w:left="1800" w:right="1456" w:hanging="7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รศ.ดร.วรรณชลี โนริยา </w:t>
      </w:r>
      <w:r w:rsidRPr="00932E7C">
        <w:rPr>
          <w:rFonts w:cs="TH SarabunPSK"/>
          <w:color w:val="000000" w:themeColor="text1"/>
          <w:sz w:val="32"/>
          <w:szCs w:val="32"/>
          <w:cs/>
        </w:rPr>
        <w:t>สถานที่ติดต่อ ภาควิชาศึกษาศาสตร์ คณะสังคมศาสตร์และมนุษยศาสตร์  โทร.๐๒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>๘๐๐๒๘๔๐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๗ 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ต่อ ๑๓๐๐</w:t>
      </w:r>
      <w:r w:rsidR="0065383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,</w:t>
      </w:r>
      <w:r w:rsidR="0065383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๑๓๓๑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email:</w:t>
      </w:r>
      <w:r w:rsidR="00653835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13" w:history="1">
        <w:r w:rsidR="00653835" w:rsidRPr="00932E7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wanchalee.nor@mahidol.ac.th</w:t>
        </w:r>
      </w:hyperlink>
      <w:r w:rsidR="00653835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64786" w:rsidRPr="00932E7C" w:rsidRDefault="00363756" w:rsidP="008050D8">
      <w:pPr>
        <w:tabs>
          <w:tab w:val="left" w:pos="1350"/>
          <w:tab w:val="left" w:pos="1800"/>
        </w:tabs>
        <w:spacing w:after="0" w:line="240" w:lineRule="auto"/>
        <w:ind w:left="1800" w:right="1456" w:hanging="736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0F2038" w:rsidRPr="00932E7C" w:rsidRDefault="007F2FB0" w:rsidP="00A64786">
      <w:pPr>
        <w:tabs>
          <w:tab w:val="left" w:pos="1350"/>
          <w:tab w:val="left" w:pos="1800"/>
        </w:tabs>
        <w:spacing w:after="0" w:line="240" w:lineRule="auto"/>
        <w:ind w:right="1456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="00363756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ภาคการศึกษา </w:t>
      </w:r>
      <w:r w:rsidR="00363756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/</w:t>
      </w:r>
      <w:r w:rsidR="00363756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ชั้นปีที่เรียน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ab/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  <w:t xml:space="preserve"> </w:t>
      </w:r>
    </w:p>
    <w:p w:rsidR="00A64786" w:rsidRPr="00932E7C" w:rsidRDefault="00A64786" w:rsidP="00A64786">
      <w:pPr>
        <w:tabs>
          <w:tab w:val="left" w:pos="450"/>
          <w:tab w:val="left" w:pos="28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="00363756"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๕</w:t>
      </w:r>
      <w:r w:rsidR="00363756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="00363756"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๑ ภาคการ</w:t>
      </w:r>
      <w:r w:rsidR="00960FCE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363756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2FB0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  <w:r w:rsidR="007F2FB0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  <w:t xml:space="preserve"> </w:t>
      </w:r>
      <w:r w:rsidR="00363756"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ภาคการ</w:t>
      </w:r>
      <w:r w:rsidR="002919FE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ศึกษาที่ </w:t>
      </w:r>
      <w:r w:rsidR="00884CA9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</w:t>
      </w:r>
      <w:r w:rsidR="00363756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ของทุกปีการศึกษา</w:t>
      </w:r>
    </w:p>
    <w:p w:rsidR="00B5115D" w:rsidRPr="00932E7C" w:rsidRDefault="00A64786" w:rsidP="00A64786">
      <w:pPr>
        <w:tabs>
          <w:tab w:val="left" w:pos="450"/>
          <w:tab w:val="center" w:pos="1484"/>
          <w:tab w:val="center" w:pos="2475"/>
          <w:tab w:val="center" w:pos="2896"/>
          <w:tab w:val="center" w:pos="4326"/>
          <w:tab w:val="center" w:pos="5570"/>
          <w:tab w:val="center" w:pos="647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F2FB0"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๕</w:t>
      </w:r>
      <w:r w:rsidR="007F2FB0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="007F2FB0"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๒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จำนวนผู้เรียนที่รับได้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 w:rsidR="00101054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ประมาณ </w:t>
      </w:r>
      <w:r w:rsidR="00764963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๑๐๐</w:t>
      </w:r>
      <w:r w:rsidR="002919FE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คน</w:t>
      </w:r>
    </w:p>
    <w:p w:rsidR="00A64786" w:rsidRPr="00932E7C" w:rsidRDefault="00A64786" w:rsidP="00A64786">
      <w:pPr>
        <w:spacing w:after="0" w:line="240" w:lineRule="auto"/>
        <w:ind w:right="3054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</w:p>
    <w:p w:rsidR="000F2038" w:rsidRPr="00932E7C" w:rsidRDefault="007F2FB0" w:rsidP="00A64786">
      <w:pPr>
        <w:spacing w:after="0" w:line="240" w:lineRule="auto"/>
        <w:ind w:right="305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="00A64786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รายวิชาที่ต้องเรียนมาก่อน</w:t>
      </w:r>
      <w:r w:rsidR="00A64786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A64786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(Pre-requisite)</w:t>
      </w:r>
      <w:r w:rsidR="00A64786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  <w:tab/>
      </w:r>
      <w:r w:rsidR="00A64786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ไม่มี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</w:p>
    <w:p w:rsidR="00A64786" w:rsidRPr="00932E7C" w:rsidRDefault="00A64786" w:rsidP="00A64786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</w:p>
    <w:p w:rsidR="000F2038" w:rsidRPr="00932E7C" w:rsidRDefault="007F2FB0" w:rsidP="00A64786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="00A64786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="00A64786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Co-requisite) </w:t>
      </w:r>
      <w:r w:rsidR="00A64786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  <w:tab/>
      </w:r>
      <w:r w:rsidR="00A64786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ไม่มี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</w:p>
    <w:p w:rsidR="008050D8" w:rsidRPr="00932E7C" w:rsidRDefault="008050D8" w:rsidP="00A64786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</w:p>
    <w:p w:rsidR="00C24C98" w:rsidRPr="00932E7C" w:rsidRDefault="007F2FB0" w:rsidP="00894E3E">
      <w:pPr>
        <w:pStyle w:val="Heading1"/>
        <w:spacing w:after="0" w:line="240" w:lineRule="auto"/>
        <w:ind w:left="15" w:firstLine="0"/>
        <w:rPr>
          <w:rFonts w:cstheme="minorBidi"/>
          <w:color w:val="000000" w:themeColor="text1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๘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A64786"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สถานที่เรียน</w:t>
      </w:r>
      <w:r w:rsidR="00A64786" w:rsidRPr="00932E7C">
        <w:rPr>
          <w:rFonts w:ascii="TH SarabunPSK" w:hAnsi="TH SarabunPSK" w:cs="TH SarabunPSK"/>
          <w:b w:val="0"/>
          <w:color w:val="000000" w:themeColor="text1"/>
          <w:sz w:val="32"/>
          <w:szCs w:val="32"/>
          <w:cs/>
        </w:rPr>
        <w:tab/>
      </w:r>
      <w:r w:rsidR="00A64786" w:rsidRPr="00932E7C">
        <w:rPr>
          <w:rFonts w:ascii="TH SarabunPSK" w:hAnsi="TH SarabunPSK" w:cs="TH SarabunPSK"/>
          <w:b w:val="0"/>
          <w:color w:val="000000" w:themeColor="text1"/>
          <w:sz w:val="32"/>
          <w:szCs w:val="32"/>
          <w:cs/>
        </w:rPr>
        <w:tab/>
      </w:r>
      <w:r w:rsidR="00A64786" w:rsidRPr="00932E7C">
        <w:rPr>
          <w:rFonts w:ascii="TH SarabunPSK" w:hAnsi="TH SarabunPSK" w:cs="TH SarabunPSK" w:hint="cs"/>
          <w:b w:val="0"/>
          <w:color w:val="000000" w:themeColor="text1"/>
          <w:sz w:val="32"/>
          <w:szCs w:val="32"/>
          <w:cs/>
        </w:rPr>
        <w:t>คณะสังคมศาสตร์และมนุษยศาสตร์ มหาวิทยาลัยมหิดล</w:t>
      </w:r>
      <w:r w:rsidRPr="00932E7C">
        <w:rPr>
          <w:rFonts w:ascii="TH SarabunPSK" w:hAnsi="TH SarabunPSK" w:cs="TH SarabunPSK"/>
          <w:b w:val="0"/>
          <w:color w:val="000000" w:themeColor="text1"/>
          <w:sz w:val="32"/>
          <w:szCs w:val="32"/>
        </w:rPr>
        <w:t xml:space="preserve"> </w:t>
      </w:r>
    </w:p>
    <w:p w:rsidR="00894E3E" w:rsidRPr="00932E7C" w:rsidRDefault="00894E3E" w:rsidP="00A64786">
      <w:pPr>
        <w:spacing w:after="0" w:line="240" w:lineRule="auto"/>
        <w:ind w:left="631" w:right="3515" w:hanging="631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A64786" w:rsidRPr="00932E7C" w:rsidRDefault="007F2FB0" w:rsidP="00A64786">
      <w:pPr>
        <w:spacing w:after="0" w:line="240" w:lineRule="auto"/>
        <w:ind w:left="631" w:right="3515" w:hanging="631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๙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="00A64786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</w:p>
    <w:p w:rsidR="00764963" w:rsidRPr="00932E7C" w:rsidRDefault="00A64786" w:rsidP="00884CA9">
      <w:pPr>
        <w:spacing w:after="0" w:line="240" w:lineRule="auto"/>
        <w:ind w:left="631" w:right="3515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วันที่</w:t>
      </w:r>
      <w:r w:rsidR="00B467DE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0132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๑๐</w:t>
      </w:r>
      <w:r w:rsidR="00096A74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0132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B467DE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8050D8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๖</w:t>
      </w:r>
      <w:r w:rsidR="00884CA9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0F2038" w:rsidRPr="00932E7C" w:rsidRDefault="007F2FB0" w:rsidP="00A64786">
      <w:pPr>
        <w:pStyle w:val="Heading1"/>
        <w:spacing w:after="0" w:line="240" w:lineRule="auto"/>
        <w:ind w:left="381" w:right="1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lastRenderedPageBreak/>
        <w:t xml:space="preserve">หมวดที่ ๒ </w:t>
      </w:r>
      <w:r w:rsidR="00C702A0" w:rsidRPr="00932E7C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A64786"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จุดมุ่งหมายและวัตถุประสงค์</w:t>
      </w:r>
    </w:p>
    <w:p w:rsidR="008050D8" w:rsidRPr="00932E7C" w:rsidRDefault="007F2FB0" w:rsidP="008050D8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="00A64786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จุด</w:t>
      </w:r>
      <w:r w:rsidR="00A64786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มุ่งหมายของรายวิชา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(Course Goals)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  </w:t>
      </w:r>
    </w:p>
    <w:p w:rsidR="00390B18" w:rsidRPr="00932E7C" w:rsidRDefault="008050D8" w:rsidP="00A607B7">
      <w:pPr>
        <w:spacing w:after="0" w:line="240" w:lineRule="auto"/>
        <w:ind w:left="952" w:hanging="50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E1779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</w:t>
      </w:r>
      <w:r w:rsidR="0011477B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07B7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0B18" w:rsidRPr="00932E7C">
        <w:rPr>
          <w:rFonts w:cs="TH SarabunPSK"/>
          <w:color w:val="000000" w:themeColor="text1"/>
          <w:sz w:val="32"/>
          <w:szCs w:val="32"/>
          <w:cs/>
        </w:rPr>
        <w:t>เพื่อส่งเสริมให้นักศึกษามีความรู้เกี่ยวกับ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>สถานการณ์วิกฤติ การจัดการ</w:t>
      </w:r>
      <w:r w:rsidR="00A96629" w:rsidRPr="00932E7C">
        <w:rPr>
          <w:rFonts w:cs="TH SarabunPSK" w:hint="cs"/>
          <w:color w:val="000000" w:themeColor="text1"/>
          <w:sz w:val="32"/>
          <w:szCs w:val="32"/>
          <w:cs/>
        </w:rPr>
        <w:t>ใช้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>ชีวิตในภาวะวิกฤติ การพัฒนาตนเองในภาวะวิกฤติ</w:t>
      </w:r>
      <w:r w:rsidR="00812402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และการสร้างสรรค์ทางเลือกใหม่ในภาวะวิกฤติ </w:t>
      </w:r>
    </w:p>
    <w:p w:rsidR="00390B18" w:rsidRPr="00932E7C" w:rsidRDefault="00390B18" w:rsidP="00390B18">
      <w:pPr>
        <w:spacing w:after="0" w:line="240" w:lineRule="auto"/>
        <w:ind w:firstLine="46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cs="TH SarabunPSK"/>
          <w:color w:val="000000" w:themeColor="text1"/>
          <w:sz w:val="32"/>
          <w:szCs w:val="32"/>
          <w:cs/>
        </w:rPr>
        <w:t>๑.๒  เพื่อพัฒนาทัศนคติที่ดีเกี่ยวกับการ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จัดการชีวิตตนเองในภาวะวิกฤติและความรับผิดชอบต่อสังคม </w:t>
      </w:r>
    </w:p>
    <w:p w:rsidR="00390B18" w:rsidRPr="00932E7C" w:rsidRDefault="00390B18" w:rsidP="00390B18">
      <w:pPr>
        <w:spacing w:after="0" w:line="240" w:lineRule="auto"/>
        <w:ind w:left="1006" w:hanging="54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cs="TH SarabunPSK"/>
          <w:color w:val="000000" w:themeColor="text1"/>
          <w:sz w:val="32"/>
          <w:szCs w:val="32"/>
          <w:cs/>
        </w:rPr>
        <w:t>๑.๓  เพื่อพัฒนาทักษะการ</w:t>
      </w:r>
      <w:r w:rsidR="00812402" w:rsidRPr="00932E7C">
        <w:rPr>
          <w:rFonts w:cs="TH SarabunPSK" w:hint="cs"/>
          <w:color w:val="000000" w:themeColor="text1"/>
          <w:sz w:val="32"/>
          <w:szCs w:val="32"/>
          <w:cs/>
        </w:rPr>
        <w:t>จัดการ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>ใช้ชีวิตในภาวะวิกฤติ</w:t>
      </w:r>
      <w:r w:rsidR="00295F2C" w:rsidRPr="00932E7C">
        <w:rPr>
          <w:rFonts w:cs="TH SarabunPSK" w:hint="cs"/>
          <w:color w:val="000000" w:themeColor="text1"/>
          <w:sz w:val="32"/>
          <w:szCs w:val="32"/>
          <w:cs/>
        </w:rPr>
        <w:t>และ</w:t>
      </w:r>
      <w:r w:rsidR="00FE69D2" w:rsidRPr="00932E7C">
        <w:rPr>
          <w:rFonts w:cs="TH SarabunPSK" w:hint="cs"/>
          <w:color w:val="000000" w:themeColor="text1"/>
          <w:sz w:val="32"/>
          <w:szCs w:val="32"/>
          <w:cs/>
        </w:rPr>
        <w:t>การทำ</w:t>
      </w:r>
      <w:r w:rsidR="00295F2C" w:rsidRPr="00932E7C">
        <w:rPr>
          <w:rFonts w:cs="TH SarabunPSK" w:hint="cs"/>
          <w:color w:val="000000" w:themeColor="text1"/>
          <w:sz w:val="32"/>
          <w:szCs w:val="32"/>
          <w:cs/>
        </w:rPr>
        <w:t>โครงงานนวัตกรรม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</w:p>
    <w:p w:rsidR="00390B18" w:rsidRPr="00932E7C" w:rsidRDefault="00390B18" w:rsidP="00390B18">
      <w:pPr>
        <w:tabs>
          <w:tab w:val="left" w:pos="900"/>
        </w:tabs>
        <w:spacing w:after="0" w:line="240" w:lineRule="auto"/>
        <w:ind w:left="990" w:hanging="524"/>
        <w:jc w:val="thaiDistribute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cs="TH SarabunPSK"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cs="TH SarabunPSK"/>
          <w:color w:val="000000" w:themeColor="text1"/>
          <w:sz w:val="32"/>
          <w:szCs w:val="32"/>
          <w:cs/>
        </w:rPr>
        <w:t>๔</w:t>
      </w:r>
      <w:r w:rsidRPr="00932E7C">
        <w:rPr>
          <w:rFonts w:cs="TH SarabunPSK"/>
          <w:color w:val="000000" w:themeColor="text1"/>
          <w:sz w:val="32"/>
          <w:szCs w:val="32"/>
          <w:cs/>
        </w:rPr>
        <w:tab/>
        <w:t xml:space="preserve"> เพื่อฝึกทักษะทางสังคมในการทำงานร่วมกับผู้อื่น </w:t>
      </w:r>
      <w:r w:rsidR="008D39A8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การมีคุณธรรม </w:t>
      </w:r>
      <w:r w:rsidRPr="00932E7C">
        <w:rPr>
          <w:rFonts w:cs="TH SarabunPSK"/>
          <w:color w:val="000000" w:themeColor="text1"/>
          <w:sz w:val="32"/>
          <w:szCs w:val="32"/>
          <w:cs/>
        </w:rPr>
        <w:t xml:space="preserve">ความมีวินัย </w:t>
      </w:r>
      <w:r w:rsidRPr="00932E7C">
        <w:rPr>
          <w:rFonts w:cs="TH SarabunPSK"/>
          <w:b/>
          <w:color w:val="000000" w:themeColor="text1"/>
          <w:sz w:val="32"/>
          <w:szCs w:val="32"/>
          <w:cs/>
        </w:rPr>
        <w:t>ความ</w:t>
      </w:r>
      <w:r w:rsidRPr="00932E7C">
        <w:rPr>
          <w:rFonts w:cs="TH SarabunPSK"/>
          <w:b/>
          <w:vanish/>
          <w:color w:val="000000" w:themeColor="text1"/>
          <w:sz w:val="32"/>
          <w:szCs w:val="32"/>
          <w:cs/>
        </w:rPr>
        <w:t>บ</w:t>
      </w:r>
      <w:r w:rsidRPr="00932E7C">
        <w:rPr>
          <w:rFonts w:cs="TH SarabunPSK"/>
          <w:b/>
          <w:color w:val="000000" w:themeColor="text1"/>
          <w:sz w:val="32"/>
          <w:szCs w:val="32"/>
          <w:cs/>
        </w:rPr>
        <w:t>รับผิดชอบต่อ</w:t>
      </w:r>
      <w:r w:rsidR="008D39A8" w:rsidRPr="00932E7C">
        <w:rPr>
          <w:rFonts w:cs="TH SarabunPSK" w:hint="cs"/>
          <w:b/>
          <w:color w:val="000000" w:themeColor="text1"/>
          <w:sz w:val="32"/>
          <w:szCs w:val="32"/>
          <w:cs/>
        </w:rPr>
        <w:t>ตนเองและ</w:t>
      </w:r>
      <w:r w:rsidRPr="00932E7C">
        <w:rPr>
          <w:rFonts w:cs="TH SarabunPSK"/>
          <w:b/>
          <w:color w:val="000000" w:themeColor="text1"/>
          <w:sz w:val="32"/>
          <w:szCs w:val="32"/>
          <w:cs/>
        </w:rPr>
        <w:t>สังคม</w:t>
      </w:r>
    </w:p>
    <w:p w:rsidR="00EE6F83" w:rsidRPr="00932E7C" w:rsidRDefault="008050D8" w:rsidP="00390B18">
      <w:pPr>
        <w:tabs>
          <w:tab w:val="left" w:pos="810"/>
        </w:tabs>
        <w:spacing w:after="0" w:line="240" w:lineRule="auto"/>
        <w:ind w:left="810" w:right="637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F2038" w:rsidRPr="00932E7C" w:rsidRDefault="007F2FB0" w:rsidP="00A64786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="008F0F7A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วัตถุประสงค์ในการพัฒนา</w:t>
      </w:r>
      <w:r w:rsidR="008F0F7A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/</w:t>
      </w:r>
      <w:r w:rsidR="008F0F7A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ปรับปรุงรายวิชา</w:t>
      </w:r>
    </w:p>
    <w:p w:rsidR="004A1312" w:rsidRPr="00932E7C" w:rsidRDefault="004A1312" w:rsidP="00A64786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  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๒.๑ วัตถุประสงค์ของรายวิชา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(Course Objectives)</w:t>
      </w:r>
    </w:p>
    <w:p w:rsidR="00F83707" w:rsidRPr="00932E7C" w:rsidRDefault="004A1312" w:rsidP="00F83707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ab/>
        <w:t xml:space="preserve">   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B61AB1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     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รายวิชานี้มีวัตถุประสงค์เพื่อให้นักศึกษามีความรู้ความสามารถดังนี้</w:t>
      </w:r>
    </w:p>
    <w:p w:rsidR="00C06C1B" w:rsidRPr="00932E7C" w:rsidRDefault="00F83707" w:rsidP="00C06C1B">
      <w:pPr>
        <w:spacing w:after="0" w:line="240" w:lineRule="auto"/>
        <w:ind w:left="1260" w:hanging="720"/>
        <w:jc w:val="both"/>
        <w:rPr>
          <w:rFonts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   </w:t>
      </w:r>
      <w:r w:rsidR="00390B18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="004A131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๒</w:t>
      </w:r>
      <w:r w:rsidR="00B61AB1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.๑.๑ </w:t>
      </w:r>
      <w:r w:rsidR="004A131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รู้</w:t>
      </w:r>
      <w:r w:rsidR="004A131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และ</w:t>
      </w:r>
      <w:r w:rsidR="004A131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เข้าใจ</w:t>
      </w:r>
      <w:r w:rsidR="004A131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เกี่ยวกับ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>สภาพการณ์และผลกระทบ</w:t>
      </w:r>
      <w:r w:rsidR="000F04B2" w:rsidRPr="00932E7C">
        <w:rPr>
          <w:rFonts w:cs="TH SarabunPSK" w:hint="cs"/>
          <w:color w:val="000000" w:themeColor="text1"/>
          <w:sz w:val="32"/>
          <w:szCs w:val="32"/>
          <w:cs/>
        </w:rPr>
        <w:t>ของวิกฤติ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  <w:r w:rsidR="001F5A72" w:rsidRPr="00932E7C">
        <w:rPr>
          <w:rFonts w:cs="TH SarabunPSK" w:hint="cs"/>
          <w:color w:val="000000" w:themeColor="text1"/>
          <w:sz w:val="32"/>
          <w:szCs w:val="32"/>
          <w:cs/>
        </w:rPr>
        <w:t>เครือข่ายความช่วยเหลือ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>ทั้งภายในและ</w:t>
      </w:r>
      <w:r w:rsidR="00C06C1B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</w:p>
    <w:p w:rsidR="00390B18" w:rsidRPr="00932E7C" w:rsidRDefault="00C06C1B" w:rsidP="00C06C1B">
      <w:pPr>
        <w:spacing w:after="0" w:line="240" w:lineRule="auto"/>
        <w:ind w:left="1260" w:hanging="720"/>
        <w:jc w:val="both"/>
        <w:rPr>
          <w:rFonts w:cs="TH SarabunPSK"/>
          <w:color w:val="000000" w:themeColor="text1"/>
          <w:sz w:val="32"/>
          <w:szCs w:val="32"/>
        </w:rPr>
      </w:pPr>
      <w:r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             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>ภายนอก</w:t>
      </w:r>
      <w:r w:rsidR="001F5A72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และการประเมินปัจจัยที่เกี่ยวข้องในภาวะวิกฤติ </w:t>
      </w:r>
    </w:p>
    <w:p w:rsidR="00B61AB1" w:rsidRPr="00932E7C" w:rsidRDefault="0054012E" w:rsidP="00B61AB1">
      <w:pPr>
        <w:tabs>
          <w:tab w:val="left" w:pos="900"/>
        </w:tabs>
        <w:spacing w:after="0" w:line="240" w:lineRule="auto"/>
        <w:ind w:left="1620" w:right="56" w:hanging="1620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="00B61AB1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๒.๑.๒ </w:t>
      </w:r>
      <w:r w:rsidR="008E3B27" w:rsidRPr="00932E7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วิเคราะห์</w:t>
      </w:r>
      <w:r w:rsidR="008E3B27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8E3B27" w:rsidRPr="00932E7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ยกตัวอย่าง</w:t>
      </w:r>
      <w:r w:rsidR="00CA15EC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เกี่ยวกับการจัดการชีวิตในภาวะวิกฤติ</w:t>
      </w:r>
      <w:r w:rsidR="00CA15EC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61AB1" w:rsidRPr="00932E7C" w:rsidRDefault="00B61AB1" w:rsidP="00880B62">
      <w:pPr>
        <w:tabs>
          <w:tab w:val="left" w:pos="900"/>
        </w:tabs>
        <w:spacing w:after="0" w:line="240" w:lineRule="auto"/>
        <w:ind w:left="1498" w:right="56" w:hanging="1498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="00F83707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๒.๑.๓ </w:t>
      </w:r>
      <w:r w:rsidR="003F4CFE">
        <w:rPr>
          <w:rFonts w:ascii="TH SarabunPSK" w:hAnsi="TH SarabunPSK" w:cs="TH SarabunPSK" w:hint="cs"/>
          <w:b/>
          <w:color w:val="000000" w:themeColor="text1"/>
          <w:sz w:val="32"/>
          <w:szCs w:val="32"/>
          <w:u w:val="single"/>
          <w:cs/>
        </w:rPr>
        <w:t>วางแผน</w:t>
      </w:r>
      <w:r w:rsidR="003F4CFE" w:rsidRPr="00806494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และ</w:t>
      </w:r>
      <w:r w:rsidR="003F4CFE">
        <w:rPr>
          <w:rFonts w:ascii="TH SarabunPSK" w:hAnsi="TH SarabunPSK" w:cs="TH SarabunPSK" w:hint="cs"/>
          <w:b/>
          <w:color w:val="000000" w:themeColor="text1"/>
          <w:sz w:val="32"/>
          <w:szCs w:val="32"/>
          <w:u w:val="single"/>
          <w:cs/>
        </w:rPr>
        <w:t>คิดวิเคราะห์</w:t>
      </w:r>
      <w:r w:rsidR="00B43816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ด้าน</w:t>
      </w:r>
      <w:r w:rsidR="00880B6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การพัฒนาตนเอง การสร้างภูมิคุ้มกันทางใจ </w:t>
      </w:r>
      <w:r w:rsidR="00473B4D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การมีคุณธรรม  การสร้างวินัย </w:t>
      </w:r>
      <w:r w:rsidR="00880B6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และความรับผิดชอบต่อ</w:t>
      </w:r>
      <w:r w:rsidR="00473B4D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ตนเองและ</w:t>
      </w:r>
      <w:r w:rsidR="00880B6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สังคม</w:t>
      </w:r>
    </w:p>
    <w:p w:rsidR="00B61AB1" w:rsidRPr="00932E7C" w:rsidRDefault="00B61AB1" w:rsidP="00542E1A">
      <w:pPr>
        <w:tabs>
          <w:tab w:val="left" w:pos="900"/>
        </w:tabs>
        <w:spacing w:after="0" w:line="240" w:lineRule="auto"/>
        <w:ind w:left="1560" w:right="56" w:hanging="1560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F83707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๒.๑.</w:t>
      </w:r>
      <w:r w:rsidR="00733AF1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๔</w:t>
      </w:r>
      <w:r w:rsidR="00F83707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295F2C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u w:val="single"/>
          <w:cs/>
        </w:rPr>
        <w:t>แสดง</w:t>
      </w:r>
      <w:r w:rsidR="001F5A72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การใช้ความคิด</w:t>
      </w:r>
      <w:r w:rsidR="00295F2C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</w:t>
      </w:r>
      <w:r w:rsidR="001F5A72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สร้างสรร</w:t>
      </w:r>
      <w:r w:rsidR="00880B62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ค์เพื่อสร้างทางเลือกใหม่ด้านการเรียนรู้ การเป็นผู้นำ การใช้เทคโนโลยีสุขภาพและการออกกำลังกาย และความห่วงใยต่อสิ่งแวดล้อมภายใต้ภาวะวิกฤติ</w:t>
      </w:r>
    </w:p>
    <w:p w:rsidR="00BA0008" w:rsidRPr="00932E7C" w:rsidRDefault="00B61AB1" w:rsidP="00542E1A">
      <w:pPr>
        <w:tabs>
          <w:tab w:val="left" w:pos="900"/>
        </w:tabs>
        <w:spacing w:after="0" w:line="240" w:lineRule="auto"/>
        <w:ind w:left="1540" w:right="56" w:hanging="1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="00BA000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๒.๑.๕ </w:t>
      </w:r>
      <w:r w:rsidR="00544424" w:rsidRPr="00932E7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ทำ</w:t>
      </w:r>
      <w:r w:rsidR="00DE6151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โครงงานการพัฒนานวัตกรรม</w:t>
      </w:r>
      <w:r w:rsidR="00251156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รายกลุ่ม</w:t>
      </w:r>
      <w:r w:rsidR="00DE6151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</w:t>
      </w:r>
      <w:r w:rsidR="00775B35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="00812402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775B35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ชีวิตในภาวะวิกฤติ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000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8E3B27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ประยุกต์</w:t>
      </w:r>
      <w:r w:rsidR="00BA000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8E3B27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กระบวนการพัฒนานวัตกรรม รูปแบบนวัตกรรม และ</w:t>
      </w:r>
      <w:r w:rsidR="00BA000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เทคโนโลยีสารสนเทศเป็นเครื่องมือ </w:t>
      </w:r>
    </w:p>
    <w:p w:rsidR="00DE6151" w:rsidRPr="00932E7C" w:rsidRDefault="00DE6151" w:rsidP="00D14A25">
      <w:pPr>
        <w:spacing w:after="0" w:line="240" w:lineRule="auto"/>
        <w:ind w:left="10" w:right="637" w:firstLine="35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A25" w:rsidRPr="00932E7C" w:rsidRDefault="00D14A25" w:rsidP="00D14A25">
      <w:pPr>
        <w:spacing w:after="0" w:line="240" w:lineRule="auto"/>
        <w:ind w:left="10" w:right="637" w:firstLine="350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๒.๒ ผลลัพธ์การเรียนรู้ระดับรายวิชา </w:t>
      </w:r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(Course-level Learning Outcomes: CLOs)</w:t>
      </w:r>
    </w:p>
    <w:p w:rsidR="001F5A72" w:rsidRPr="00932E7C" w:rsidRDefault="001F5A72" w:rsidP="008A0CED">
      <w:pPr>
        <w:spacing w:after="0" w:line="240" w:lineRule="auto"/>
        <w:ind w:left="1260" w:hanging="720"/>
        <w:jc w:val="thaiDistribute"/>
        <w:rPr>
          <w:rFonts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  </w:t>
      </w:r>
      <w:r w:rsidR="0091436D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 xml:space="preserve"> </w:t>
      </w:r>
      <w:r w:rsidR="00B61AB1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B61AB1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1</w:t>
      </w:r>
      <w:r w:rsidR="00B61AB1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B61AB1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อธิบาย</w:t>
      </w:r>
      <w:r w:rsidR="00B61AB1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แนวคิด</w:t>
      </w:r>
      <w:r w:rsidR="000F04B2" w:rsidRPr="00932E7C">
        <w:rPr>
          <w:rFonts w:cs="TH SarabunPSK" w:hint="cs"/>
          <w:color w:val="000000" w:themeColor="text1"/>
          <w:sz w:val="32"/>
          <w:szCs w:val="32"/>
          <w:cs/>
        </w:rPr>
        <w:t>สภาพการณ์และผลกระทบของวิกฤติ</w:t>
      </w:r>
      <w:proofErr w:type="gramEnd"/>
      <w:r w:rsidR="000F04B2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>เครือข่ายความช่วยเหลือทั้งภายในและ</w:t>
      </w:r>
      <w:r w:rsidR="008A0CED" w:rsidRPr="00932E7C">
        <w:rPr>
          <w:rFonts w:cs="TH SarabunPSK" w:hint="cs"/>
          <w:color w:val="000000" w:themeColor="text1"/>
          <w:sz w:val="32"/>
          <w:szCs w:val="32"/>
          <w:cs/>
        </w:rPr>
        <w:t>ภายนอก</w:t>
      </w:r>
      <w:r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</w:p>
    <w:p w:rsidR="000F04B2" w:rsidRPr="00932E7C" w:rsidRDefault="001F5A72" w:rsidP="008A0CED">
      <w:pPr>
        <w:spacing w:after="0" w:line="240" w:lineRule="auto"/>
        <w:ind w:left="1260" w:hanging="720"/>
        <w:jc w:val="thaiDistribute"/>
        <w:rPr>
          <w:rFonts w:cs="TH SarabunPSK"/>
          <w:color w:val="000000" w:themeColor="text1"/>
          <w:sz w:val="32"/>
          <w:szCs w:val="32"/>
        </w:rPr>
      </w:pPr>
      <w:r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             และการประเมินปัจจัยที่เกี่ยวข้องในภาวะวิกฤติ </w:t>
      </w:r>
    </w:p>
    <w:p w:rsidR="004E0EC3" w:rsidRPr="00932E7C" w:rsidRDefault="00F51C7E" w:rsidP="008A0CED">
      <w:pPr>
        <w:spacing w:after="0" w:line="240" w:lineRule="auto"/>
        <w:ind w:right="56" w:firstLine="720"/>
        <w:jc w:val="thaiDistribute"/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</w:pP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B61AB1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931F7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2</w:t>
      </w:r>
      <w:r w:rsidR="00931F72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="007A0C2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เสนอ</w:t>
      </w:r>
      <w:r w:rsidR="007A0C2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แนวทาง</w:t>
      </w:r>
      <w:r w:rsidR="00880B6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การจัดการ</w:t>
      </w:r>
      <w:r w:rsidR="00962397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  <w:t>ใช้</w:t>
      </w:r>
      <w:r w:rsidR="00880B6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ชีวิตในภาวะวิกฤติ</w:t>
      </w:r>
      <w:proofErr w:type="gramEnd"/>
      <w:r w:rsidR="0096239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A4013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อย่างน้อย</w:t>
      </w:r>
      <w:r w:rsidR="00962397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="00A4013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3</w:t>
      </w:r>
      <w:r w:rsidR="00A40132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="0096239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สถานการณ์</w:t>
      </w:r>
    </w:p>
    <w:p w:rsidR="00931F72" w:rsidRPr="00932E7C" w:rsidRDefault="004E0EC3" w:rsidP="003E7F62">
      <w:pPr>
        <w:spacing w:after="0" w:line="240" w:lineRule="auto"/>
        <w:ind w:left="1418" w:right="56" w:hanging="698"/>
        <w:jc w:val="thaiDistribute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="00931F7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931F7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3</w:t>
      </w:r>
      <w:r w:rsidR="001F5A72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="003F4CFE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วางแผน</w:t>
      </w:r>
      <w:proofErr w:type="gramEnd"/>
      <w:r w:rsidR="003F4CFE" w:rsidRPr="003F4CFE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3E7F6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คิดวิเคราะห์</w:t>
      </w:r>
      <w:r w:rsidR="00BF5A00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 xml:space="preserve"> </w:t>
      </w:r>
      <w:r w:rsidR="003E7F6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แล</w:t>
      </w:r>
      <w:r w:rsidR="003E7F62" w:rsidRPr="00771761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ะ</w:t>
      </w:r>
      <w:r w:rsidR="003E7F6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คิดวิจารณญาณ</w:t>
      </w:r>
      <w:r w:rsidR="003E7F6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ด้าน</w:t>
      </w:r>
      <w:r w:rsidR="005113C9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การ</w:t>
      </w:r>
      <w:r w:rsidR="001F5A7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พัฒนาตนเอง</w:t>
      </w:r>
      <w:r w:rsidR="005113C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1F5A7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การสร้างภูมิคุ้มกันทางใจ </w:t>
      </w:r>
      <w:r w:rsidR="00473B4D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การมีคุณธรรม </w:t>
      </w:r>
      <w:r w:rsidR="001F5A7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การ</w:t>
      </w:r>
      <w:r w:rsidR="003E7F6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สร้าง</w:t>
      </w:r>
      <w:r w:rsidR="001F5A7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วินัย</w:t>
      </w:r>
      <w:r w:rsidR="001237FB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1F5A72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และความรับผิดชอบต่อ</w:t>
      </w:r>
      <w:r w:rsidR="00E62975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ตนเองและ</w:t>
      </w:r>
      <w:r w:rsidR="00C363EF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สังค</w:t>
      </w:r>
      <w:r w:rsidR="00033989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ม</w:t>
      </w:r>
      <w:r w:rsidR="00E25463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</w:p>
    <w:p w:rsidR="000172AF" w:rsidRDefault="00BF5A00" w:rsidP="000172AF">
      <w:pPr>
        <w:spacing w:after="0" w:line="240" w:lineRule="auto"/>
        <w:ind w:left="1418" w:right="56" w:hanging="69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 xml:space="preserve"> </w:t>
      </w:r>
      <w:r w:rsidR="00931F7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931F7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4</w:t>
      </w:r>
      <w:r w:rsidR="00931F72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แสดง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กระบวนการคิดอย่างสร้างสรรค์เพื่อสร้างทางเลือกใหม่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สำหรับตนเองใน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ด้านการเรียนรู้</w:t>
      </w:r>
      <w:proofErr w:type="gramEnd"/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การเป็นผู้นำ การใช้เทคโนโลยีสุขภาพและการออกกำลังกาย และความห่วงใยต่อสิ่งแวดล้อมภายใต้ภาวะวิกฤติ</w:t>
      </w:r>
    </w:p>
    <w:p w:rsidR="00A649B3" w:rsidRPr="000172AF" w:rsidRDefault="000172AF" w:rsidP="000172AF">
      <w:pPr>
        <w:spacing w:after="0" w:line="240" w:lineRule="auto"/>
        <w:ind w:left="1418" w:right="56" w:hanging="69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 xml:space="preserve"> </w:t>
      </w:r>
      <w:r w:rsidR="0091436D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91436D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5</w:t>
      </w:r>
      <w:r w:rsidR="00931F72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 xml:space="preserve">  </w:t>
      </w:r>
      <w:r w:rsidR="00A4013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ทำ</w:t>
      </w:r>
      <w:r w:rsidR="008A0CED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โครงงาน</w:t>
      </w:r>
      <w:r w:rsidR="00931F7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นวัตกรรม</w:t>
      </w:r>
      <w:r w:rsidR="00251156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รายกลุ่ม</w:t>
      </w:r>
      <w:r w:rsidR="00931F7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เพื่อการ</w:t>
      </w:r>
      <w:r w:rsidR="0091436D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จัดการ</w:t>
      </w:r>
      <w:r w:rsidR="00B57B3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ใช้</w:t>
      </w:r>
      <w:r w:rsidR="0091436D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ชีวิตในภาวะวิกฤติ</w:t>
      </w:r>
      <w:proofErr w:type="gramEnd"/>
      <w:r w:rsidR="00931F72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A649B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โดยประยุกต์ใช้กระบวนการพัฒนานวัตกรรม รูปแ</w:t>
      </w:r>
      <w:r w:rsidR="00776E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บบนวัตกรรม และเทคโนโลยีสารสนเทศ</w:t>
      </w:r>
      <w:r w:rsidR="00A649B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เป็นเครื่องมือ </w:t>
      </w:r>
    </w:p>
    <w:p w:rsidR="000F2038" w:rsidRPr="00932E7C" w:rsidRDefault="007F2FB0" w:rsidP="00A64786">
      <w:pPr>
        <w:pStyle w:val="Heading1"/>
        <w:spacing w:after="0" w:line="240" w:lineRule="auto"/>
        <w:ind w:left="381" w:right="63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lastRenderedPageBreak/>
        <w:t>หมวดที่ ๓</w:t>
      </w:r>
      <w:r w:rsidRPr="00932E7C">
        <w:rPr>
          <w:rFonts w:ascii="TH SarabunPSK" w:hAnsi="TH SarabunPSK" w:cs="TH SarabunPSK"/>
          <w:b w:val="0"/>
          <w:bCs/>
          <w:color w:val="000000" w:themeColor="text1"/>
          <w:sz w:val="32"/>
          <w:szCs w:val="32"/>
        </w:rPr>
        <w:t xml:space="preserve"> </w:t>
      </w:r>
      <w:r w:rsidR="00C702A0"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 xml:space="preserve"> </w:t>
      </w:r>
      <w:r w:rsidR="00EA334F"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ลักษณะ</w:t>
      </w:r>
      <w:r w:rsidR="00E317A8"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และการดำเนินการ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F2038" w:rsidRPr="00932E7C" w:rsidRDefault="007F2FB0" w:rsidP="00A64786">
      <w:pPr>
        <w:spacing w:after="0" w:line="240" w:lineRule="auto"/>
        <w:ind w:right="19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</w:p>
    <w:p w:rsidR="000F2038" w:rsidRPr="00932E7C" w:rsidRDefault="007F2FB0" w:rsidP="00A64786">
      <w:pPr>
        <w:spacing w:after="0" w:line="240" w:lineRule="auto"/>
        <w:ind w:left="1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</w:t>
      </w:r>
      <w:r w:rsidR="00E317A8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คำ</w:t>
      </w:r>
      <w:r w:rsidR="00E317A8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E317A8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ธิบายรายวิชา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(Course Description)      </w:t>
      </w:r>
    </w:p>
    <w:p w:rsidR="00390B18" w:rsidRPr="00932E7C" w:rsidRDefault="006411C4" w:rsidP="00E47E06">
      <w:pPr>
        <w:spacing w:after="0" w:line="240" w:lineRule="auto"/>
        <w:ind w:firstLine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สถานการณ์วิกฤติ 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>สภาพการณ์และผลกระทบ</w:t>
      </w:r>
      <w:r w:rsidR="00781631" w:rsidRPr="00932E7C">
        <w:rPr>
          <w:rFonts w:cs="TH SarabunPSK" w:hint="cs"/>
          <w:color w:val="000000" w:themeColor="text1"/>
          <w:sz w:val="32"/>
          <w:szCs w:val="32"/>
          <w:cs/>
        </w:rPr>
        <w:t>ในภาวะวิกฤต</w:t>
      </w:r>
      <w:r w:rsidR="000172AF">
        <w:rPr>
          <w:rFonts w:cs="TH SarabunPSK" w:hint="cs"/>
          <w:color w:val="000000" w:themeColor="text1"/>
          <w:sz w:val="32"/>
          <w:szCs w:val="32"/>
          <w:cs/>
        </w:rPr>
        <w:t>ิ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เครือข่ายความช่วยเหลือทั้งภายในและภายนอก</w:t>
      </w:r>
      <w:r w:rsidR="00162A83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การประเมิน</w:t>
      </w:r>
      <w:r w:rsidR="00390B18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ปัจจัยที่เกี่ยวข้องในภาวะวิกฤติ </w:t>
      </w:r>
      <w:r w:rsidR="00AE51CC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="00F76609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ชีวิตในภาวะวิกฤติ </w:t>
      </w:r>
      <w:r w:rsidR="0073035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ศาสตร์พระราชา 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การพัฒนาตนเองด้านความคิดแบบเติบโต การสร้างภ</w:t>
      </w:r>
      <w:r w:rsidR="00351C80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ูมิคุ้มกันทางใจ การสร้างวินัย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ความรับผิดชอบต่อ</w:t>
      </w:r>
      <w:r w:rsidR="00351C80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ตนเองและ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สังคม ทักษะการใช้ความคิดสร้างสรรค</w:t>
      </w:r>
      <w:r w:rsidR="00291CA5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์เพื่อสร้างทางเลือกใหม่</w:t>
      </w:r>
      <w:r w:rsidR="00E47E06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ด้านการเรียนรู้</w:t>
      </w:r>
      <w:r w:rsidR="00291CA5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ในภาวะวิกฤต</w:t>
      </w:r>
      <w:r w:rsidR="000172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E47E06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การเป็นผู้นำ เทคโนโลยีสุขภาพและการออกกำลังกาย ความห่วงใยต่อสิ่งแวดล้อมภายใต้ภาวะวิกฤติ 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การใช้เทคโนโลยี</w:t>
      </w:r>
      <w:r w:rsidR="00162A8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6C4D3C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0172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ภาวะวิกฤติ</w:t>
      </w:r>
      <w:r w:rsidR="006C4D3C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62A8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การพัฒนานวัตกรรม</w:t>
      </w:r>
      <w:r w:rsidR="00390B1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0D75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การจัดการการเงินภายใต้ภาวะวิกฤติ</w:t>
      </w:r>
    </w:p>
    <w:p w:rsidR="00BA5D9F" w:rsidRPr="00932E7C" w:rsidRDefault="00ED6F32" w:rsidP="00573802">
      <w:pPr>
        <w:spacing w:after="0" w:line="240" w:lineRule="auto"/>
        <w:ind w:right="259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5D9F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Crisis; conditions and effects</w:t>
      </w:r>
      <w:r w:rsidR="006970F7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in a crisis</w:t>
      </w:r>
      <w:r w:rsidR="00BA5D9F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; </w:t>
      </w:r>
      <w:r w:rsidR="00C54B3B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internal and external support network</w:t>
      </w:r>
      <w:r w:rsidR="00424933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s</w:t>
      </w:r>
      <w:r w:rsidR="00C54B3B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; asses</w:t>
      </w:r>
      <w:r w:rsidR="006C4D3C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sing relevant factors in times of </w:t>
      </w:r>
      <w:r w:rsidR="00C54B3B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crisis; principles of life management in a crisis; the King’s Philosophy; </w:t>
      </w:r>
      <w:r w:rsidR="00110AA7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self-development</w:t>
      </w:r>
      <w:r w:rsidR="00C54B3B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with growth mindset; </w:t>
      </w:r>
      <w:r w:rsidR="00110AA7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mind immunity; </w:t>
      </w:r>
      <w:r w:rsidR="00291CA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building self-discipline and responsibility towards society; creative thinking skills to create new learning alternatives in a crisis; </w:t>
      </w:r>
      <w:r w:rsidR="005D643E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leadership; health technology and exercises; environmental concerns un</w:t>
      </w:r>
      <w:r w:rsidR="006C4D3C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der </w:t>
      </w:r>
      <w:r w:rsidR="005D643E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crisis;</w:t>
      </w:r>
      <w:r w:rsidR="006C4D3C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use of information technology in a crisis; innovation development; and financial management under crisis. </w:t>
      </w:r>
      <w:r w:rsidR="005D643E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  <w:r w:rsidR="00291CA5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</w:p>
    <w:p w:rsidR="005B1B45" w:rsidRPr="00932E7C" w:rsidRDefault="005B1B45" w:rsidP="00573802">
      <w:pPr>
        <w:spacing w:after="0" w:line="240" w:lineRule="auto"/>
        <w:ind w:right="259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</w:p>
    <w:p w:rsidR="000F2038" w:rsidRPr="00932E7C" w:rsidRDefault="00CA24F2" w:rsidP="00E317A8">
      <w:pPr>
        <w:spacing w:after="0" w:line="240" w:lineRule="auto"/>
        <w:ind w:right="2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  <w:r w:rsidR="007F2FB0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ab/>
        <w:t xml:space="preserve"> </w:t>
      </w:r>
    </w:p>
    <w:tbl>
      <w:tblPr>
        <w:tblStyle w:val="TableGrid"/>
        <w:tblW w:w="7922" w:type="dxa"/>
        <w:tblInd w:w="375" w:type="dxa"/>
        <w:tblCellMar>
          <w:top w:w="52" w:type="dxa"/>
          <w:right w:w="32" w:type="dxa"/>
        </w:tblCellMar>
        <w:tblLook w:val="04A0" w:firstRow="1" w:lastRow="0" w:firstColumn="1" w:lastColumn="0" w:noHBand="0" w:noVBand="1"/>
      </w:tblPr>
      <w:tblGrid>
        <w:gridCol w:w="2341"/>
        <w:gridCol w:w="2792"/>
        <w:gridCol w:w="2789"/>
      </w:tblGrid>
      <w:tr w:rsidR="00932E7C" w:rsidRPr="00932E7C">
        <w:trPr>
          <w:trHeight w:val="56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363139" w:rsidP="00A64786">
            <w:pPr>
              <w:ind w:left="31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  <w:p w:rsidR="000F2038" w:rsidRPr="00932E7C" w:rsidRDefault="007F2FB0" w:rsidP="00D9635F">
            <w:pPr>
              <w:tabs>
                <w:tab w:val="center" w:pos="1130"/>
                <w:tab w:val="center" w:pos="147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635F"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(ชั่วโมง)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D9635F" w:rsidP="00D9635F">
            <w:pPr>
              <w:tabs>
                <w:tab w:val="center" w:pos="1356"/>
                <w:tab w:val="center" w:pos="1704"/>
              </w:tabs>
              <w:jc w:val="center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การฝึกปฏิบัติ</w:t>
            </w:r>
          </w:p>
          <w:p w:rsidR="00D9635F" w:rsidRPr="00932E7C" w:rsidRDefault="00D9635F" w:rsidP="00D9635F">
            <w:pPr>
              <w:tabs>
                <w:tab w:val="center" w:pos="1356"/>
                <w:tab w:val="center" w:pos="1704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D9635F" w:rsidP="00D9635F">
            <w:pPr>
              <w:tabs>
                <w:tab w:val="center" w:pos="989"/>
                <w:tab w:val="center" w:pos="194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0F2038" w:rsidRPr="00932E7C" w:rsidRDefault="007F2FB0" w:rsidP="00A64786">
            <w:pPr>
              <w:tabs>
                <w:tab w:val="center" w:pos="1353"/>
                <w:tab w:val="center" w:pos="170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635F"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932E7C" w:rsidRPr="00932E7C">
        <w:trPr>
          <w:trHeight w:val="64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0B" w:rsidRPr="00932E7C" w:rsidRDefault="00E74D0B" w:rsidP="00E74D0B">
            <w:pPr>
              <w:ind w:left="235" w:right="283" w:hanging="165"/>
              <w:jc w:val="center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 xml:space="preserve">๓๐ 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74D0B" w:rsidRPr="00932E7C" w:rsidRDefault="00E74D0B" w:rsidP="00E74D0B">
            <w:pPr>
              <w:ind w:left="235" w:right="283" w:hanging="16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 ชั่วโมง 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0B" w:rsidRPr="00932E7C" w:rsidRDefault="00E74D0B" w:rsidP="00E74D0B">
            <w:pPr>
              <w:ind w:left="69" w:right="8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0B" w:rsidRPr="00932E7C" w:rsidRDefault="00E74D0B" w:rsidP="00E74D0B">
            <w:pPr>
              <w:tabs>
                <w:tab w:val="center" w:pos="1394"/>
                <w:tab w:val="center" w:pos="186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 xml:space="preserve">๖๐ 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E74D0B" w:rsidRPr="00932E7C" w:rsidRDefault="00E74D0B" w:rsidP="00E74D0B">
            <w:pPr>
              <w:tabs>
                <w:tab w:val="center" w:pos="1619"/>
                <w:tab w:val="center" w:pos="196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ชั่วโมง 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สัปดาห์)</w:t>
            </w:r>
          </w:p>
        </w:tc>
      </w:tr>
    </w:tbl>
    <w:p w:rsidR="00960FCE" w:rsidRPr="00932E7C" w:rsidRDefault="007F2FB0" w:rsidP="00D02F35">
      <w:pPr>
        <w:spacing w:after="0" w:line="240" w:lineRule="auto"/>
        <w:ind w:left="15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</w:t>
      </w:r>
    </w:p>
    <w:p w:rsidR="000F2038" w:rsidRPr="00932E7C" w:rsidRDefault="00D9635F" w:rsidP="00A64786">
      <w:pPr>
        <w:spacing w:after="0" w:line="240" w:lineRule="auto"/>
        <w:ind w:left="360" w:right="637" w:hanging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 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F2FB0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</w:p>
    <w:p w:rsidR="00E2188B" w:rsidRPr="00932E7C" w:rsidRDefault="007F2FB0" w:rsidP="00E2188B">
      <w:pPr>
        <w:spacing w:after="0" w:line="240" w:lineRule="auto"/>
        <w:ind w:left="826" w:right="142" w:hanging="451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๑ </w:t>
      </w:r>
      <w:r w:rsidR="00E2188B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188B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การให้คำปรึกษา</w:t>
      </w:r>
      <w:r w:rsidR="00E2188B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ของอาจารย์ผู้รับผิดชอบรายวิชา </w:t>
      </w:r>
      <w:r w:rsidR="00E2188B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E2188B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อาจารย์ผู้สอนประจำรายวิชา</w:t>
      </w:r>
      <w:r w:rsidR="00E2188B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ในวันที่มีการเรียนการสอน </w:t>
      </w:r>
    </w:p>
    <w:p w:rsidR="00E2188B" w:rsidRPr="00932E7C" w:rsidRDefault="00E2188B" w:rsidP="00AD2260">
      <w:pPr>
        <w:spacing w:after="0" w:line="240" w:lineRule="auto"/>
        <w:ind w:left="826" w:right="142" w:hanging="4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๒ </w:t>
      </w:r>
      <w:r w:rsidR="00AD2260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อาจารย์ผู้สอนประจำรายวิชา จัดเวลาให้คำปรึกษาเป็นรายบุคคล หรือรายกลุ่มตามความต้องการ ๑ ชั่วโมงต่อสัปดาห์ (สำหรับรายที่ต้องการ ผ่านระบบนัดวันเวลาล่วงหน้า)</w:t>
      </w:r>
    </w:p>
    <w:p w:rsidR="00894E3E" w:rsidRPr="00932E7C" w:rsidRDefault="007F2FB0" w:rsidP="005563BD">
      <w:pPr>
        <w:spacing w:after="0" w:line="240" w:lineRule="auto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</w:p>
    <w:p w:rsidR="00B340B1" w:rsidRPr="00932E7C" w:rsidRDefault="00B340B1" w:rsidP="005563BD">
      <w:pPr>
        <w:spacing w:after="0" w:line="240" w:lineRule="auto"/>
        <w:rPr>
          <w:rFonts w:cstheme="minorBidi"/>
          <w:color w:val="000000" w:themeColor="text1"/>
        </w:rPr>
      </w:pPr>
    </w:p>
    <w:p w:rsidR="00781631" w:rsidRPr="00932E7C" w:rsidRDefault="00781631" w:rsidP="005563BD">
      <w:pPr>
        <w:spacing w:after="0" w:line="240" w:lineRule="auto"/>
        <w:rPr>
          <w:rFonts w:cstheme="minorBidi"/>
          <w:color w:val="000000" w:themeColor="text1"/>
        </w:rPr>
      </w:pPr>
    </w:p>
    <w:p w:rsidR="00781631" w:rsidRPr="00932E7C" w:rsidRDefault="00781631" w:rsidP="005563BD">
      <w:pPr>
        <w:spacing w:after="0" w:line="240" w:lineRule="auto"/>
        <w:rPr>
          <w:rFonts w:cstheme="minorBidi"/>
          <w:color w:val="000000" w:themeColor="text1"/>
        </w:rPr>
      </w:pPr>
    </w:p>
    <w:p w:rsidR="00781631" w:rsidRPr="00932E7C" w:rsidRDefault="00781631" w:rsidP="005563BD">
      <w:pPr>
        <w:spacing w:after="0" w:line="240" w:lineRule="auto"/>
        <w:rPr>
          <w:rFonts w:cstheme="minorBidi"/>
          <w:color w:val="000000" w:themeColor="text1"/>
        </w:rPr>
      </w:pPr>
    </w:p>
    <w:p w:rsidR="00781631" w:rsidRPr="00932E7C" w:rsidRDefault="00781631" w:rsidP="005563BD">
      <w:pPr>
        <w:spacing w:after="0" w:line="240" w:lineRule="auto"/>
        <w:rPr>
          <w:rFonts w:cstheme="minorBidi"/>
          <w:color w:val="000000" w:themeColor="text1"/>
        </w:rPr>
      </w:pPr>
    </w:p>
    <w:p w:rsidR="00781631" w:rsidRPr="00932E7C" w:rsidRDefault="00781631" w:rsidP="005563BD">
      <w:pPr>
        <w:spacing w:after="0" w:line="240" w:lineRule="auto"/>
        <w:rPr>
          <w:rFonts w:cstheme="minorBidi"/>
          <w:color w:val="000000" w:themeColor="text1"/>
        </w:rPr>
      </w:pPr>
    </w:p>
    <w:p w:rsidR="005A4F3A" w:rsidRPr="00932E7C" w:rsidRDefault="005A4F3A" w:rsidP="005A4F3A">
      <w:pPr>
        <w:pStyle w:val="Heading1"/>
        <w:tabs>
          <w:tab w:val="center" w:pos="4875"/>
          <w:tab w:val="center" w:pos="8686"/>
        </w:tabs>
        <w:spacing w:after="0" w:line="240" w:lineRule="auto"/>
        <w:ind w:left="0" w:firstLine="0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:rsidR="00A8616E" w:rsidRPr="00932E7C" w:rsidRDefault="00A8616E" w:rsidP="005A4F3A">
      <w:pPr>
        <w:pStyle w:val="Heading1"/>
        <w:tabs>
          <w:tab w:val="center" w:pos="4875"/>
          <w:tab w:val="center" w:pos="8686"/>
        </w:tabs>
        <w:spacing w:after="0" w:line="240" w:lineRule="auto"/>
        <w:ind w:left="0" w:firstLine="0"/>
        <w:jc w:val="center"/>
        <w:rPr>
          <w:rFonts w:ascii="TH SarabunPSK" w:hAnsi="TH SarabunPSK" w:cs="TH SarabunPSK"/>
          <w:bCs/>
          <w:color w:val="000000" w:themeColor="text1"/>
          <w:sz w:val="2"/>
          <w:szCs w:val="2"/>
        </w:rPr>
      </w:pPr>
    </w:p>
    <w:p w:rsidR="000F2038" w:rsidRPr="00932E7C" w:rsidRDefault="00AD2260" w:rsidP="005A4F3A">
      <w:pPr>
        <w:pStyle w:val="Heading1"/>
        <w:tabs>
          <w:tab w:val="center" w:pos="4875"/>
          <w:tab w:val="center" w:pos="8686"/>
        </w:tabs>
        <w:spacing w:after="0" w:line="240" w:lineRule="auto"/>
        <w:ind w:left="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หมวดที่ ๔ </w:t>
      </w:r>
      <w:r w:rsidR="00C702A0" w:rsidRPr="00932E7C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การพัฒนาผลการเรียนรู้ที่คาดหวังระดับรายวิชาของนักศึกษา</w:t>
      </w:r>
    </w:p>
    <w:p w:rsidR="000F2038" w:rsidRPr="00932E7C" w:rsidRDefault="007F2FB0" w:rsidP="00A64786">
      <w:pPr>
        <w:spacing w:after="0" w:line="240" w:lineRule="auto"/>
        <w:ind w:left="309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</w:t>
      </w:r>
    </w:p>
    <w:p w:rsidR="00AD2260" w:rsidRPr="00932E7C" w:rsidRDefault="007F2FB0" w:rsidP="00A64786">
      <w:pPr>
        <w:spacing w:after="0" w:line="240" w:lineRule="auto"/>
        <w:ind w:left="466" w:right="2315" w:hanging="451"/>
        <w:jc w:val="both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="00AD2260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AD2260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</w:t>
      </w:r>
      <w:r w:rsidR="00AD2260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ความรู้</w:t>
      </w:r>
      <w:r w:rsidR="00AD2260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AD2260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หรือทักษะที่รายวิชามุ่งหวังที่จะพัฒนานักศึกษา</w:t>
      </w:r>
      <w:r w:rsidR="00AD2260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(</w:t>
      </w:r>
      <w:r w:rsidR="00AD2260"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CLOs)</w:t>
      </w:r>
    </w:p>
    <w:p w:rsidR="000F2038" w:rsidRPr="00932E7C" w:rsidRDefault="00AD2260" w:rsidP="00421DF7">
      <w:pPr>
        <w:spacing w:after="0" w:line="240" w:lineRule="auto"/>
        <w:ind w:left="466" w:right="51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เมื่อสิ้นสุดการเรียนการสอนแล้ว นัก</w:t>
      </w:r>
      <w:r w:rsidR="00421DF7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ศึกษาที่สำเร็จการศึกษาในรายวิชา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จะสามารถ</w:t>
      </w:r>
    </w:p>
    <w:p w:rsidR="00BE5973" w:rsidRPr="00932E7C" w:rsidRDefault="002854F8" w:rsidP="00BE5973">
      <w:pPr>
        <w:spacing w:after="0" w:line="240" w:lineRule="auto"/>
        <w:ind w:left="1260" w:hanging="720"/>
        <w:jc w:val="thaiDistribute"/>
        <w:rPr>
          <w:rFonts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  </w:t>
      </w:r>
      <w:r w:rsidR="00BE5973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BE5973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1</w:t>
      </w:r>
      <w:r w:rsidR="00BE5973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BE5973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BE5973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อธิบาย</w:t>
      </w:r>
      <w:r w:rsidR="00BE5973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แนวคิด</w:t>
      </w:r>
      <w:r w:rsidR="00BE5973" w:rsidRPr="00932E7C">
        <w:rPr>
          <w:rFonts w:cs="TH SarabunPSK" w:hint="cs"/>
          <w:color w:val="000000" w:themeColor="text1"/>
          <w:sz w:val="32"/>
          <w:szCs w:val="32"/>
          <w:cs/>
        </w:rPr>
        <w:t>สภาพการณ์และผลกระทบของวิกฤติ</w:t>
      </w:r>
      <w:proofErr w:type="gramEnd"/>
      <w:r w:rsidR="00BE5973"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เครือข่ายความช่วยเหลือทั้งภายในและภายนอก </w:t>
      </w:r>
    </w:p>
    <w:p w:rsidR="00BE5973" w:rsidRPr="00932E7C" w:rsidRDefault="00BE5973" w:rsidP="00BE5973">
      <w:pPr>
        <w:spacing w:after="0" w:line="240" w:lineRule="auto"/>
        <w:ind w:left="1260" w:hanging="720"/>
        <w:jc w:val="thaiDistribute"/>
        <w:rPr>
          <w:rFonts w:cs="TH SarabunPSK"/>
          <w:color w:val="000000" w:themeColor="text1"/>
          <w:sz w:val="32"/>
          <w:szCs w:val="32"/>
        </w:rPr>
      </w:pPr>
      <w:r w:rsidRPr="00932E7C">
        <w:rPr>
          <w:rFonts w:cs="TH SarabunPSK" w:hint="cs"/>
          <w:color w:val="000000" w:themeColor="text1"/>
          <w:sz w:val="32"/>
          <w:szCs w:val="32"/>
          <w:cs/>
        </w:rPr>
        <w:t xml:space="preserve">             และการประเมินปัจจัยที่เกี่ยวข้องในภาวะวิกฤติ </w:t>
      </w:r>
    </w:p>
    <w:p w:rsidR="00BE5973" w:rsidRPr="00932E7C" w:rsidRDefault="00BE5973" w:rsidP="00BE5973">
      <w:pPr>
        <w:spacing w:after="0" w:line="240" w:lineRule="auto"/>
        <w:ind w:right="56" w:firstLine="720"/>
        <w:jc w:val="thaiDistribute"/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</w:pP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2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เสนอ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แนวทางการจัดการ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  <w:cs/>
        </w:rPr>
        <w:t>ใช้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ชีวิตในภาวะวิกฤติ</w:t>
      </w:r>
      <w:proofErr w:type="gramEnd"/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อย่างน้อย </w:t>
      </w:r>
      <w:r w:rsidRPr="00B81FA7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3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สถานการณ์</w:t>
      </w:r>
    </w:p>
    <w:p w:rsidR="003E7F62" w:rsidRPr="00932E7C" w:rsidRDefault="00BE5973" w:rsidP="00B81FA7">
      <w:pPr>
        <w:spacing w:after="0" w:line="240" w:lineRule="auto"/>
        <w:ind w:left="1418" w:right="56" w:hanging="698"/>
        <w:jc w:val="thaiDistribute"/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3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="00B81FA7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วางแผน</w:t>
      </w:r>
      <w:proofErr w:type="gramEnd"/>
      <w:r w:rsidR="00B81FA7" w:rsidRPr="003F4CFE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B81FA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คิดวิเคราะห์</w:t>
      </w:r>
      <w:r w:rsidR="00B81FA7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 xml:space="preserve"> </w:t>
      </w:r>
      <w:r w:rsidR="00B81FA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แล</w:t>
      </w:r>
      <w:r w:rsidR="00B81FA7" w:rsidRPr="000D5373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ะ</w:t>
      </w:r>
      <w:r w:rsidR="00B81FA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คิดวิจารณญาณ</w:t>
      </w:r>
      <w:r w:rsidR="00B81FA7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ด้าน</w:t>
      </w:r>
      <w:r w:rsidR="00B81FA7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การ</w:t>
      </w:r>
      <w:r w:rsidR="00B81FA7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พัฒนาตนเอง</w:t>
      </w:r>
      <w:r w:rsidR="00B81FA7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B81FA7" w:rsidRPr="00932E7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การสร้างภูมิคุ้มกันทางใจ การมีคุณธรรม การสร้างวินัย และความรับผิดชอบต่อตนเองและสังคม</w:t>
      </w:r>
    </w:p>
    <w:p w:rsidR="00BE5973" w:rsidRPr="00BF5A00" w:rsidRDefault="003E7F62" w:rsidP="00BF5A00">
      <w:pPr>
        <w:spacing w:after="0" w:line="240" w:lineRule="auto"/>
        <w:ind w:left="1418" w:right="56" w:hanging="69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 xml:space="preserve"> </w:t>
      </w:r>
      <w:r w:rsidR="00BE5973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="00BE5973"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4</w:t>
      </w:r>
      <w:r w:rsidR="00BE5973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="00BE5973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แสดง</w:t>
      </w:r>
      <w:r w:rsidR="00BE5973"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กระบวนการคิดอย่างสร้างสรรค์เพื่อสร้างทางเลือกใหม่</w:t>
      </w:r>
      <w:r w:rsidR="00BF5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สำหรับตนเองใน</w:t>
      </w:r>
      <w:r w:rsidR="00BE597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ด้านการเรียนรู้</w:t>
      </w:r>
      <w:proofErr w:type="gramEnd"/>
      <w:r w:rsidR="00BE5973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การเป็นผู้นำ การใช้เทคโนโลยีสุขภาพและการออกกำลังกาย และความห่วงใยต่อสิ่งแวดล้อมภายใต้ภาวะวิกฤติ</w:t>
      </w:r>
    </w:p>
    <w:p w:rsidR="00BE5973" w:rsidRPr="00932E7C" w:rsidRDefault="00BE5973" w:rsidP="00BE5973">
      <w:pPr>
        <w:spacing w:after="0" w:line="240" w:lineRule="auto"/>
        <w:ind w:left="720" w:right="56" w:firstLine="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>CLO</w:t>
      </w:r>
      <w:proofErr w:type="gramStart"/>
      <w:r w:rsidRPr="00932E7C">
        <w:rPr>
          <w:rFonts w:ascii="TH SarabunPSK" w:eastAsia="Tahoma" w:hAnsi="TH SarabunPSK" w:cs="TH SarabunPSK"/>
          <w:bCs/>
          <w:color w:val="000000" w:themeColor="text1"/>
          <w:sz w:val="32"/>
          <w:szCs w:val="32"/>
        </w:rPr>
        <w:t xml:space="preserve">5  </w:t>
      </w:r>
      <w:r w:rsidR="00B331E5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u w:val="single"/>
          <w:cs/>
        </w:rPr>
        <w:t>ทำ</w:t>
      </w:r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>โครงงานนวัตกรรมรายกลุ่มเพื่อการจัดการใช้ชีวิตในภาวะวิกฤติ</w:t>
      </w:r>
      <w:proofErr w:type="gramEnd"/>
      <w:r w:rsidRPr="00932E7C"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โดยประยุกต์ใช้</w:t>
      </w:r>
      <w:r w:rsidR="00A60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:rsidR="00767AA2" w:rsidRPr="00932E7C" w:rsidRDefault="00BE5973" w:rsidP="00BE5973">
      <w:pPr>
        <w:spacing w:after="0" w:line="240" w:lineRule="auto"/>
        <w:ind w:left="720" w:right="56" w:firstLine="70"/>
        <w:jc w:val="thaiDistribute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พัฒนานวัตกรรม รูปแ</w:t>
      </w:r>
      <w:r w:rsidR="002021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บบนวัตกรรม และเทคโนโลยีสารสนเทศ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เป็นเครื่องมือ</w:t>
      </w:r>
    </w:p>
    <w:p w:rsidR="00BE5973" w:rsidRPr="00932E7C" w:rsidRDefault="00BE5973" w:rsidP="007F42D8">
      <w:pPr>
        <w:spacing w:after="0" w:line="240" w:lineRule="auto"/>
        <w:ind w:right="56"/>
        <w:jc w:val="thaiDistribute"/>
        <w:rPr>
          <w:rFonts w:ascii="TH SarabunPSK" w:eastAsia="Tahoma" w:hAnsi="TH SarabunPSK" w:cs="TH SarabunPSK" w:hint="cs"/>
          <w:b/>
          <w:color w:val="000000" w:themeColor="text1"/>
          <w:sz w:val="32"/>
          <w:szCs w:val="32"/>
          <w:cs/>
        </w:rPr>
      </w:pPr>
    </w:p>
    <w:p w:rsidR="000F2038" w:rsidRPr="00932E7C" w:rsidRDefault="007F2FB0" w:rsidP="0055157E">
      <w:pPr>
        <w:spacing w:after="0" w:line="240" w:lineRule="auto"/>
        <w:ind w:left="360" w:right="51" w:hanging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. </w:t>
      </w:r>
      <w:r w:rsidR="00AD2260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วิธีการจัดประสบการณ์การเรียนรู้ เพื่อพัฒนาความรู้ หรือ</w:t>
      </w:r>
      <w:r w:rsidR="0055157E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ทักษะในข้อ ๑ และการวัดผลลัพธ์การ</w:t>
      </w:r>
      <w:r w:rsidR="00AD2260" w:rsidRPr="00932E7C">
        <w:rPr>
          <w:rFonts w:ascii="TH SarabunPSK" w:eastAsia="Tahoma" w:hAnsi="TH SarabunPSK" w:cs="TH SarabunPSK" w:hint="cs"/>
          <w:bCs/>
          <w:color w:val="000000" w:themeColor="text1"/>
          <w:sz w:val="32"/>
          <w:szCs w:val="32"/>
          <w:cs/>
        </w:rPr>
        <w:t>เรียนรู้ของรายวิชา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  </w:t>
      </w:r>
    </w:p>
    <w:tbl>
      <w:tblPr>
        <w:tblStyle w:val="TableGrid"/>
        <w:tblW w:w="9182" w:type="dxa"/>
        <w:tblInd w:w="375" w:type="dxa"/>
        <w:tblCellMar>
          <w:top w:w="54" w:type="dxa"/>
          <w:right w:w="34" w:type="dxa"/>
        </w:tblCellMar>
        <w:tblLook w:val="04A0" w:firstRow="1" w:lastRow="0" w:firstColumn="1" w:lastColumn="0" w:noHBand="0" w:noVBand="1"/>
      </w:tblPr>
      <w:tblGrid>
        <w:gridCol w:w="1270"/>
        <w:gridCol w:w="3421"/>
        <w:gridCol w:w="4491"/>
      </w:tblGrid>
      <w:tr w:rsidR="00932E7C" w:rsidRPr="00932E7C" w:rsidTr="00824986">
        <w:trPr>
          <w:trHeight w:val="615"/>
          <w:tblHeader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18" w:rsidRPr="00932E7C" w:rsidRDefault="0055157E" w:rsidP="00EA2646">
            <w:pPr>
              <w:ind w:left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สมศษ</w:t>
            </w:r>
            <w:r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37F50"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</w:rPr>
              <w:t>xxx SHED xxx</w:t>
            </w:r>
            <w:r w:rsidR="00CB6818" w:rsidRPr="00932E7C"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18" w:rsidRPr="00932E7C" w:rsidRDefault="00A9217C" w:rsidP="00A9217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วิธีการจัดการสอน</w:t>
            </w: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/ </w:t>
            </w: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    การเรียนรู้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18" w:rsidRPr="00932E7C" w:rsidRDefault="00A9217C" w:rsidP="00184478">
            <w:pPr>
              <w:ind w:left="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</w:t>
            </w:r>
          </w:p>
        </w:tc>
      </w:tr>
      <w:tr w:rsidR="00932E7C" w:rsidRPr="00932E7C" w:rsidTr="00460798">
        <w:trPr>
          <w:trHeight w:val="146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18" w:rsidRPr="00932E7C" w:rsidRDefault="00500A97" w:rsidP="00B467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C" w:rsidRPr="00932E7C" w:rsidRDefault="00295F2C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การใช้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การแลกเปลี่ยนเรียนรู้ 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460798" w:rsidRDefault="00295F2C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  <w:p w:rsidR="00C1499A" w:rsidRPr="00932E7C" w:rsidRDefault="00C1499A" w:rsidP="00295F2C">
            <w:pPr>
              <w:pStyle w:val="ListParagraph"/>
              <w:numPr>
                <w:ilvl w:val="0"/>
                <w:numId w:val="15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มอบหมายให้ทำโครงงาน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DE" w:rsidRDefault="00C202AF" w:rsidP="00373EDE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การส่งงาน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C1499A" w:rsidRDefault="00C1499A" w:rsidP="00373EDE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</w:t>
            </w:r>
            <w:r w:rsidR="00C827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การจัดการชีวิตในภาวะวิกฤติ (กิจกรรมกลุ่ม)</w:t>
            </w:r>
          </w:p>
          <w:p w:rsidR="0096662B" w:rsidRPr="00373EDE" w:rsidRDefault="0096662B" w:rsidP="00373EDE">
            <w:pPr>
              <w:ind w:left="25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932E7C" w:rsidRPr="00932E7C" w:rsidTr="00C82751">
        <w:trPr>
          <w:trHeight w:val="42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BFA" w:rsidRPr="00932E7C" w:rsidRDefault="00500A97" w:rsidP="00137BFA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87E" w:rsidRPr="00932E7C" w:rsidRDefault="00DA587E" w:rsidP="00DA587E">
            <w:pPr>
              <w:pStyle w:val="ListParagraph"/>
              <w:numPr>
                <w:ilvl w:val="0"/>
                <w:numId w:val="16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การใช้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DA587E" w:rsidRPr="00932E7C" w:rsidRDefault="00DA587E" w:rsidP="00DA587E">
            <w:pPr>
              <w:pStyle w:val="ListParagraph"/>
              <w:numPr>
                <w:ilvl w:val="0"/>
                <w:numId w:val="16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DA587E" w:rsidRPr="00932E7C" w:rsidRDefault="00DA587E" w:rsidP="00DA587E">
            <w:pPr>
              <w:pStyle w:val="ListParagraph"/>
              <w:numPr>
                <w:ilvl w:val="0"/>
                <w:numId w:val="16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การแลกเปลี่ยนเรียนรู้ </w:t>
            </w:r>
          </w:p>
          <w:p w:rsidR="00DA587E" w:rsidRPr="00932E7C" w:rsidRDefault="00DA587E" w:rsidP="00DA587E">
            <w:pPr>
              <w:pStyle w:val="ListParagraph"/>
              <w:numPr>
                <w:ilvl w:val="0"/>
                <w:numId w:val="16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DA587E" w:rsidRDefault="00DA587E" w:rsidP="00DA587E">
            <w:pPr>
              <w:pStyle w:val="ListParagraph"/>
              <w:numPr>
                <w:ilvl w:val="0"/>
                <w:numId w:val="16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460798" w:rsidRDefault="00DA587E" w:rsidP="00DA587E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  <w:p w:rsidR="00C82751" w:rsidRPr="00C82751" w:rsidRDefault="00C82751" w:rsidP="00A34523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="00404F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อบหมายให้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ทำรายงานการค้นคว้ากรณีศึกษาการจัดการใช้ชีวิตในภาวะวิกฤติ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EDE" w:rsidRDefault="00937F3B" w:rsidP="00373EDE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รายงานการค้นคว้ากรณีศึกษาการจัดการใช้ชีวิตใน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</w:p>
          <w:p w:rsidR="00C82751" w:rsidRDefault="00C82751" w:rsidP="00C82751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    การจัดการชีวิตในภาวะวิกฤติ (กิจกรรมกลุ่ม)</w:t>
            </w:r>
          </w:p>
          <w:p w:rsidR="00C82751" w:rsidRDefault="00C82751" w:rsidP="00C82751">
            <w:pPr>
              <w:ind w:left="2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6662B" w:rsidRPr="00373EDE" w:rsidRDefault="0096662B" w:rsidP="00373EDE">
            <w:pPr>
              <w:ind w:left="25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932E7C" w:rsidRPr="00932E7C" w:rsidTr="003B6534">
        <w:trPr>
          <w:trHeight w:val="1188"/>
        </w:trPr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4" w:rsidRPr="00932E7C" w:rsidRDefault="00500A97" w:rsidP="00B467DE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lastRenderedPageBreak/>
              <w:t>CLO3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C" w:rsidRPr="00932E7C" w:rsidRDefault="00295F2C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การใช้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การแลกเปลี่ยนเรียนรู้ 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460798" w:rsidRDefault="00295F2C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  <w:p w:rsidR="001345CA" w:rsidRPr="00932E7C" w:rsidRDefault="001345CA" w:rsidP="00295F2C">
            <w:pPr>
              <w:pStyle w:val="ListParagraph"/>
              <w:numPr>
                <w:ilvl w:val="0"/>
                <w:numId w:val="17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มอบหมายให้ทำโครงงาน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94" w:rsidRDefault="00C82751" w:rsidP="00A63A94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ส่งงาน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A63A94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พัฒนาตนเอง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387D4E" w:rsidRPr="00387D4E" w:rsidRDefault="00387D4E" w:rsidP="00387D4E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    การจัดการชีวิตในภาวะวิกฤติ (กิจกรรมกลุ่ม)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C827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การมีคุณธรรม วินัย และความรับผิดชอบ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ต่อการส่งงานตามที่ได้รับมอบหมาย)</w:t>
            </w:r>
          </w:p>
          <w:p w:rsidR="00932E7C" w:rsidRPr="00C82751" w:rsidRDefault="00C82751" w:rsidP="00387D4E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C827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การเข้าเรียนและการมีส่วนร่วมในชั้นเรียน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387D4E" w:rsidRPr="00C827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การสร้างภูมิคุ้มกันทางใจ</w:t>
            </w:r>
            <w:r w:rsidR="00387D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2E7C" w:rsidRPr="00C827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การมีคุณธรรม วินัย และความรับผิดชอบ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ต่อการเข้าชั้นเรียน)</w:t>
            </w:r>
          </w:p>
        </w:tc>
      </w:tr>
      <w:tr w:rsidR="00932E7C" w:rsidRPr="00932E7C" w:rsidTr="00184478">
        <w:trPr>
          <w:trHeight w:val="11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DB" w:rsidRPr="00932E7C" w:rsidRDefault="00500A97" w:rsidP="005B2154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5B2154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C4" w:rsidRPr="00932E7C" w:rsidRDefault="00D121C4" w:rsidP="00D121C4">
            <w:pPr>
              <w:pStyle w:val="ListParagraph"/>
              <w:numPr>
                <w:ilvl w:val="0"/>
                <w:numId w:val="18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การใช้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D121C4" w:rsidRPr="00932E7C" w:rsidRDefault="00D121C4" w:rsidP="00D121C4">
            <w:pPr>
              <w:pStyle w:val="ListParagraph"/>
              <w:numPr>
                <w:ilvl w:val="0"/>
                <w:numId w:val="18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D121C4" w:rsidRPr="00932E7C" w:rsidRDefault="00D121C4" w:rsidP="00D121C4">
            <w:pPr>
              <w:pStyle w:val="ListParagraph"/>
              <w:numPr>
                <w:ilvl w:val="0"/>
                <w:numId w:val="18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การแลกเปลี่ยนเรียนรู้ </w:t>
            </w:r>
          </w:p>
          <w:p w:rsidR="00D121C4" w:rsidRPr="00932E7C" w:rsidRDefault="00D121C4" w:rsidP="00D121C4">
            <w:pPr>
              <w:pStyle w:val="ListParagraph"/>
              <w:numPr>
                <w:ilvl w:val="0"/>
                <w:numId w:val="18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D121C4" w:rsidRPr="00932E7C" w:rsidRDefault="00D121C4" w:rsidP="00D121C4">
            <w:pPr>
              <w:pStyle w:val="ListParagraph"/>
              <w:numPr>
                <w:ilvl w:val="0"/>
                <w:numId w:val="18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D121C4" w:rsidRPr="00932E7C" w:rsidRDefault="00D121C4" w:rsidP="00D121C4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  <w:p w:rsidR="00813174" w:rsidRPr="00932E7C" w:rsidRDefault="00A10ED6" w:rsidP="00D121C4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สถานการณ์จำลอง</w:t>
            </w:r>
          </w:p>
          <w:p w:rsidR="002D3541" w:rsidRDefault="00940E18" w:rsidP="00D121C4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การประชุมกลุ่มย่อย</w:t>
            </w:r>
          </w:p>
          <w:p w:rsidR="00A34523" w:rsidRPr="00932E7C" w:rsidRDefault="00A34523" w:rsidP="00D121C4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404F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อบหมาย</w:t>
            </w:r>
            <w:r w:rsidR="00404F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ทำรายงานการค้นคว้ากรณีศึกษาการจัดการใช้ชีวิตในภาวะวิกฤติ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B" w:rsidRDefault="0058231B" w:rsidP="0058231B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รายงานการค้นคว้ากรณีศึกษา</w:t>
            </w:r>
            <w:r w:rsidR="002854F8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</w:p>
          <w:p w:rsidR="003C4B35" w:rsidRPr="00932E7C" w:rsidRDefault="003C4B35" w:rsidP="0058231B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    การจัดการชีวิตในภาวะวิกฤติ (กิจกรรมกลุ่ม)</w:t>
            </w:r>
          </w:p>
          <w:p w:rsidR="0096662B" w:rsidRPr="00932E7C" w:rsidRDefault="0096662B" w:rsidP="00373EDE">
            <w:pPr>
              <w:ind w:left="25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932E7C" w:rsidRPr="00932E7C" w:rsidTr="003157B7">
        <w:trPr>
          <w:trHeight w:val="42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7" w:rsidRPr="00932E7C" w:rsidRDefault="00500A97" w:rsidP="005B2154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5B2154"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C" w:rsidRPr="00932E7C" w:rsidRDefault="00295F2C" w:rsidP="00A76276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การใช้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295F2C" w:rsidRPr="00932E7C" w:rsidRDefault="00295F2C" w:rsidP="00A76276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295F2C" w:rsidRPr="00932E7C" w:rsidRDefault="00295F2C" w:rsidP="00295F2C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การแลกเปลี่ยนเรียนรู้ </w:t>
            </w:r>
          </w:p>
          <w:p w:rsidR="00813EED" w:rsidRPr="00932E7C" w:rsidRDefault="00A10ED6" w:rsidP="00A76276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การประชุมกลุ่มย่อย</w:t>
            </w:r>
          </w:p>
          <w:p w:rsidR="00E96109" w:rsidRPr="00932E7C" w:rsidRDefault="00E96109" w:rsidP="00E96109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การเรียนรู้โดยใช้โครงการเป็นฐาน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(Project-based Learning)</w:t>
            </w:r>
          </w:p>
          <w:p w:rsidR="00813EED" w:rsidRPr="00932E7C" w:rsidRDefault="008C376C" w:rsidP="00A76276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มอบหมายให้</w:t>
            </w:r>
            <w:r w:rsidR="001761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</w:t>
            </w:r>
            <w:r w:rsidR="008F7077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</w:t>
            </w:r>
          </w:p>
          <w:p w:rsidR="00295F2C" w:rsidRPr="00932E7C" w:rsidRDefault="002D3541" w:rsidP="00A76276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295F2C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นำเสนอชิ้นงาน</w:t>
            </w:r>
          </w:p>
          <w:p w:rsidR="002D3541" w:rsidRPr="00932E7C" w:rsidRDefault="00295F2C" w:rsidP="00A76276">
            <w:pPr>
              <w:pStyle w:val="ListParagraph"/>
              <w:numPr>
                <w:ilvl w:val="0"/>
                <w:numId w:val="1"/>
              </w:numPr>
              <w:ind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</w:t>
            </w:r>
            <w:r w:rsidR="002D3541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94" w:rsidRDefault="00A63A94" w:rsidP="00500A97">
            <w:pPr>
              <w:pStyle w:val="ListParagraph"/>
              <w:numPr>
                <w:ilvl w:val="0"/>
                <w:numId w:val="1"/>
              </w:numPr>
              <w:ind w:hanging="1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การส่งงาน 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3C4B35" w:rsidRPr="00932E7C" w:rsidRDefault="003C4B35" w:rsidP="00500A97">
            <w:pPr>
              <w:pStyle w:val="ListParagraph"/>
              <w:numPr>
                <w:ilvl w:val="0"/>
                <w:numId w:val="1"/>
              </w:numPr>
              <w:ind w:hanging="1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    การจัดการชีวิตในภาวะวิกฤติ (กิจกรรมกลุ่ม)</w:t>
            </w:r>
          </w:p>
          <w:p w:rsidR="00F5352A" w:rsidRPr="001345CA" w:rsidRDefault="00373EDE" w:rsidP="001345CA">
            <w:pPr>
              <w:numPr>
                <w:ilvl w:val="0"/>
                <w:numId w:val="1"/>
              </w:numPr>
              <w:ind w:hanging="149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การเข้าเรียนและการมีส่วนร่วมในชั้นเรียน</w:t>
            </w:r>
          </w:p>
          <w:p w:rsidR="008F51EE" w:rsidRPr="00932E7C" w:rsidRDefault="008F51EE" w:rsidP="003C4B35">
            <w:pPr>
              <w:pStyle w:val="ListParagraph"/>
              <w:ind w:left="25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</w:tbl>
    <w:p w:rsidR="006600C5" w:rsidRDefault="006600C5" w:rsidP="00363139">
      <w:pPr>
        <w:spacing w:after="0" w:line="240" w:lineRule="auto"/>
        <w:ind w:right="4310"/>
        <w:jc w:val="right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</w:p>
    <w:p w:rsidR="00E61960" w:rsidRPr="00932E7C" w:rsidRDefault="007F2FB0" w:rsidP="00363139">
      <w:pPr>
        <w:spacing w:after="0" w:line="240" w:lineRule="auto"/>
        <w:ind w:right="4310"/>
        <w:jc w:val="right"/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 xml:space="preserve">  </w:t>
      </w:r>
    </w:p>
    <w:p w:rsidR="000F2038" w:rsidRPr="00932E7C" w:rsidRDefault="007F2FB0" w:rsidP="00EE12E6">
      <w:pPr>
        <w:pStyle w:val="Heading1"/>
        <w:spacing w:after="0" w:line="240" w:lineRule="auto"/>
        <w:ind w:left="0" w:right="79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หมวดที่ ๕  แผนการสอนและการประเม</w:t>
      </w:r>
      <w:r w:rsidR="00363139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363139" w:rsidRPr="00932E7C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นผล</w:t>
      </w:r>
    </w:p>
    <w:p w:rsidR="000F2038" w:rsidRPr="00932E7C" w:rsidRDefault="007F2FB0" w:rsidP="00A64786">
      <w:pPr>
        <w:spacing w:after="0" w:line="240" w:lineRule="auto"/>
        <w:ind w:left="10" w:right="637" w:hanging="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แผนการสอน  </w:t>
      </w:r>
    </w:p>
    <w:tbl>
      <w:tblPr>
        <w:tblStyle w:val="TableGrid"/>
        <w:tblW w:w="10063" w:type="dxa"/>
        <w:jc w:val="center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723"/>
        <w:gridCol w:w="3667"/>
        <w:gridCol w:w="900"/>
        <w:gridCol w:w="801"/>
        <w:gridCol w:w="2250"/>
        <w:gridCol w:w="1722"/>
      </w:tblGrid>
      <w:tr w:rsidR="00932E7C" w:rsidRPr="00932E7C" w:rsidTr="00D51A45">
        <w:trPr>
          <w:trHeight w:val="310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363139" w:rsidP="00A64786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363139" w:rsidP="00A64786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หัวข้อเรื่อง </w:t>
            </w: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/ </w:t>
            </w: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363139" w:rsidP="00A64786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 ชม.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9" w:rsidRPr="00932E7C" w:rsidRDefault="00363139" w:rsidP="00363139">
            <w:pPr>
              <w:tabs>
                <w:tab w:val="center" w:pos="1622"/>
              </w:tabs>
              <w:ind w:firstLine="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</w:t>
            </w:r>
          </w:p>
          <w:p w:rsidR="000F2038" w:rsidRPr="00932E7C" w:rsidRDefault="00363139" w:rsidP="00363139">
            <w:pPr>
              <w:tabs>
                <w:tab w:val="center" w:pos="1622"/>
              </w:tabs>
              <w:ind w:firstLine="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การสอน </w:t>
            </w: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/ </w:t>
            </w: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363139" w:rsidP="00A64786">
            <w:pPr>
              <w:ind w:left="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932E7C" w:rsidRPr="00932E7C" w:rsidTr="00D51A45">
        <w:trPr>
          <w:trHeight w:val="494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2038" w:rsidRPr="00932E7C" w:rsidRDefault="000F2038" w:rsidP="00A647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2038" w:rsidRPr="00932E7C" w:rsidRDefault="000F2038" w:rsidP="00A647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2" w:rsidRPr="00932E7C" w:rsidRDefault="007531F2" w:rsidP="00A6478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  <w:p w:rsidR="000F2038" w:rsidRPr="00932E7C" w:rsidRDefault="007531F2" w:rsidP="00A6478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ในชั้นเรียน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2" w:rsidRPr="00932E7C" w:rsidRDefault="007531F2" w:rsidP="007531F2">
            <w:pPr>
              <w:ind w:left="-19" w:firstLine="1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ฝึก</w:t>
            </w:r>
          </w:p>
          <w:p w:rsidR="000F2038" w:rsidRPr="00932E7C" w:rsidRDefault="007531F2" w:rsidP="007531F2">
            <w:pPr>
              <w:ind w:left="-19" w:firstLine="1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8" w:rsidRPr="00932E7C" w:rsidRDefault="000F2038" w:rsidP="00A647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8" w:rsidRPr="00932E7C" w:rsidRDefault="000F2038" w:rsidP="00A647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7F2FB0" w:rsidP="00A64786">
            <w:pPr>
              <w:ind w:right="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9056BE" w:rsidP="009056BE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แนะนำรายวิชา </w:t>
            </w:r>
            <w:r w:rsidR="00EF1D31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กิจกรรมกลุ่มสัมพันธ์ เพื่อสร้างบรรยากาศการเรียนรู้ร่วมกัน และกำหนดกติกามารยาท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7D3C9B" w:rsidP="00A6478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8" w:rsidRPr="00932E7C" w:rsidRDefault="007D3C9B" w:rsidP="007531F2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F0" w:rsidRPr="00932E7C" w:rsidRDefault="00041698" w:rsidP="00E36CF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041698" w:rsidRPr="00932E7C" w:rsidRDefault="00041698" w:rsidP="00E36CF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เกมการเรียนรู้</w:t>
            </w:r>
          </w:p>
          <w:p w:rsidR="00127EDD" w:rsidRPr="00932E7C" w:rsidRDefault="00041698" w:rsidP="00127EDD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การประชุมกลุ่มย่อย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09" w:rsidRPr="00932E7C" w:rsidRDefault="00F76609" w:rsidP="00F76609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ผศ.ดร.นักรบ </w:t>
            </w:r>
          </w:p>
          <w:p w:rsidR="000F2038" w:rsidRPr="00932E7C" w:rsidRDefault="00F76609" w:rsidP="00F76609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ระวังการณ์</w:t>
            </w:r>
          </w:p>
        </w:tc>
      </w:tr>
      <w:tr w:rsidR="00932E7C" w:rsidRPr="00932E7C" w:rsidTr="00D51A45">
        <w:trPr>
          <w:trHeight w:val="112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firstLine="12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การศึกษาและวิเคราะห์สถานการณ์วิกฤติ</w:t>
            </w:r>
          </w:p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D67F37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การแลกเปลี่ยนเรียนรู้เกี่ยวกับการศึกษาและการวิเคราะห์สถานการณ์วิกฤติ 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ผศ.ดร.นักรบ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ระวังการณ์</w:t>
            </w:r>
          </w:p>
        </w:tc>
      </w:tr>
      <w:tr w:rsidR="00932E7C" w:rsidRPr="00932E7C" w:rsidTr="003157B7">
        <w:trPr>
          <w:trHeight w:val="392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firstLine="12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ศาสตร์พระราชากับการพาชีวิตฝ่าวิกฤติ</w:t>
            </w:r>
          </w:p>
          <w:p w:rsidR="007D3C9B" w:rsidRPr="00932E7C" w:rsidRDefault="007D3C9B" w:rsidP="007D3C9B">
            <w:pPr>
              <w:ind w:left="106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D67F37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การแลกเปลี่ยนเรียนรู้เกี่ยวกับศาสตร์พระราชากับการพาชีวิตฝ่าวิกฤติ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ผศ.วศิน 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ปลื้มเจริญ  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ฝ่าวิกฤติในฐานะผู้นำทางสังคม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D67F37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การแลกเปลี่ยนเรียนรู้เกี่ยวกับฝ่าวิกฤติในฐานะผู้นำทางสังคม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ผศ.วศิน 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ปลื้มเจริญ  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การเตรียมความพร้อมกับปัจจัยพื้นฐานในการใช้ชีวิต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D67F37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การเตรียมความพร้อมกับปัจจัยพื้นฐานในการใช้ชีวิต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cs="TH SarabunPSK"/>
                <w:color w:val="000000" w:themeColor="text1"/>
                <w:sz w:val="32"/>
                <w:szCs w:val="32"/>
                <w:cs/>
              </w:rPr>
              <w:t>อ</w:t>
            </w:r>
            <w:r w:rsidRPr="00932E7C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932E7C">
              <w:rPr>
                <w:rFonts w:cs="TH SarabunPSK"/>
                <w:color w:val="000000" w:themeColor="text1"/>
                <w:sz w:val="32"/>
                <w:szCs w:val="32"/>
                <w:cs/>
              </w:rPr>
              <w:t>ดร.</w:t>
            </w:r>
            <w:r w:rsidRPr="00932E7C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>นพ.ประศักดิ์ สันติภาพ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ทักษะชีวิตในองค์กร สังคม การเมือง และวัฒนธรรมภายใต้ภาวะวิกฤติ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6C7E4D">
            <w:pPr>
              <w:pStyle w:val="ListParagraph"/>
              <w:numPr>
                <w:ilvl w:val="0"/>
                <w:numId w:val="19"/>
              </w:numPr>
              <w:ind w:left="297" w:right="-24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การแลกเปลี่ยนเรียนรู้เกี่ยวกับทักษะชีวิตในองค์กร สังคม การเมือง และวัฒนธรรมภายใต้ภาวะวิกฤติ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ผศ.ดร.นักรบ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ระวังการณ์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การสร้างความคิดแบบเติบโต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การบรรยาย</w:t>
            </w:r>
          </w:p>
          <w:p w:rsidR="007D3C9B" w:rsidRPr="00932E7C" w:rsidRDefault="007D3C9B" w:rsidP="006C7E4D">
            <w:pPr>
              <w:pStyle w:val="ListParagraph"/>
              <w:numPr>
                <w:ilvl w:val="0"/>
                <w:numId w:val="19"/>
              </w:numPr>
              <w:ind w:left="297" w:right="-24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การแลกเปลี่ยนเรียนรู้เกี่ยวกับการสร้างความคิดแบบเติบโต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กิจกรรมในชั้นเรียนปลุกปั่นความเอาใจใส่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ผศ.ดร.นักรบ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ระวังการณ์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82" w:hanging="8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สุขภาพและการสร้างภูมิคุ้มกันทางใจภายใต้ภาวะวิกฤติ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6C7E4D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การแลกเปลี่ยนเรียนรู้เกี่ยวกับสุขภาพและการสร้างภูมิคุ้มกัน</w:t>
            </w:r>
            <w:r w:rsidR="006C7E4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ทางใจ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cs="TH SarabunPSK"/>
                <w:color w:val="000000" w:themeColor="text1"/>
                <w:sz w:val="32"/>
                <w:szCs w:val="32"/>
                <w:cs/>
              </w:rPr>
              <w:t>อ</w:t>
            </w:r>
            <w:r w:rsidRPr="00932E7C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932E7C">
              <w:rPr>
                <w:rFonts w:cs="TH SarabunPSK"/>
                <w:color w:val="000000" w:themeColor="text1"/>
                <w:sz w:val="32"/>
                <w:szCs w:val="32"/>
                <w:cs/>
              </w:rPr>
              <w:t>ดร.</w:t>
            </w:r>
            <w:r w:rsidRPr="00932E7C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>นพ.ประศักดิ์ สันติภาพ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82" w:firstLine="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เทคโนโลยีและการออกกำลังกายภายใต้ภาวะวิกฤติ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6C7E4D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การแลกเปลี่ยนเรียนรู้เกี่ยวกับเทคโนโลยีและการออกกำลังกายภายใต้ภาวะวิกฤติ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รศ.ดร.วรรณชลี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โนริยา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23" w:right="137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ความห่วงใยและใส่ใจสิ่งแวดล้อม       ภายใต้ภาวะวิกฤติ</w:t>
            </w:r>
          </w:p>
          <w:p w:rsidR="007D3C9B" w:rsidRPr="00932E7C" w:rsidRDefault="007D3C9B" w:rsidP="007D3C9B">
            <w:pPr>
              <w:ind w:left="82" w:hanging="82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การแลกเปลี่ยนเรียนรู้เกี่ยวกับความห่วงใยและใส่ใจสิ่งแวดล้อมภายใต้ภาวะวิกฤติ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right="535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9"/>
              </w:numPr>
              <w:ind w:left="297" w:hanging="2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ผศ.ดร.ภัทรานิษฐ์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ศรีจันทราพันธุ์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เทคโนโลยีสารสนเทศและการจัดการข้อมูล</w:t>
            </w:r>
          </w:p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เพื่อการจัดการใช้ชีวิตใน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</w:t>
            </w:r>
            <w:r w:rsidR="003157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กับเทคโนโลยีสารสนเทศและการจัดการ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ข้อมูลเพื่อการจัดการใช้ชีวิตใน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สถานการณ์จำลอง   การประยุกต์ใช้เทคโนโลยีสารสนเทศและการจัดการข้อมูลเพื่อการจัดการใช้ชีวิตใน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อ.ดร.ปานจิตร์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หลงประดิษฐ์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82" w:right="47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นวัตกรรมและการพัฒนานวัตกรรมเพื่อการจัดการใช้ชีวิตในภาวะวิกฤติ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การแลกเปลี่ยนเรียนรู้เกี่ยวกับนวัตกรรมและการพัฒนานวัตกรรม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เพื่อการใช้ชีวิตใน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สถานการณ์จำลอง การพัฒนานวัตกรรมเพื่อการจัดการใช้ชีวิตในภาวะวิกฤติ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อ.ดร.ปานจิตร์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หลงประดิษฐ์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82" w:right="47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การจัดการเงินให้พร้อมรับมือกับภาวะวิกฤติให้ชีวิตรอด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การแลกเปลี่ยนเรียนรู้เกี่ยวกับการจัดการเงินให้พร้อมรับมือกับภาวะวิกฤติให้ชีวิตรอด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4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7D3C9B" w:rsidRPr="00932E7C" w:rsidRDefault="007D3C9B" w:rsidP="003157B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ผศ.ดร.นักรบ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ระวังการณ์</w:t>
            </w:r>
          </w:p>
        </w:tc>
      </w:tr>
      <w:tr w:rsidR="00932E7C" w:rsidRPr="00932E7C" w:rsidTr="00D51A45">
        <w:trPr>
          <w:trHeight w:val="49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right="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การนำเสนอการพัฒนาโครงงานนวัตกรรมรายกลุ่มเพื่อ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การจัดการใช้ชีวิตในภาวะวิกฤติ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pStyle w:val="ListParagraph"/>
              <w:numPr>
                <w:ilvl w:val="0"/>
                <w:numId w:val="13"/>
              </w:numPr>
              <w:ind w:right="5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E-Diary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การประชุมกลุ่มย่อย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การแลกเปลี่ยนเรียนรู้เกี่ยวกับการพัฒนาโครงงานนวัตกรรมเพื่อการจัดการใช้ชีวิตใน</w:t>
            </w:r>
            <w:r w:rsidR="000172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ภาวะวิกฤติ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การนำเสนอชิ้นงาน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การวิพากษ์โครงงาน</w:t>
            </w:r>
          </w:p>
          <w:p w:rsidR="007D3C9B" w:rsidRPr="00932E7C" w:rsidRDefault="007D3C9B" w:rsidP="007D3C9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การถอดบทเรียน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ผศ.ดร.นักรบ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ระวังการณ์ </w:t>
            </w:r>
          </w:p>
          <w:p w:rsidR="007D3C9B" w:rsidRPr="00932E7C" w:rsidRDefault="007D3C9B" w:rsidP="007D3C9B">
            <w:pPr>
              <w:ind w:left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และคณะ</w:t>
            </w:r>
          </w:p>
        </w:tc>
      </w:tr>
    </w:tbl>
    <w:p w:rsidR="00B25724" w:rsidRPr="00932E7C" w:rsidRDefault="00B25724" w:rsidP="00497BAF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497BAF" w:rsidRPr="00932E7C" w:rsidRDefault="00497BAF" w:rsidP="00497BAF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๒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CLOs</w:t>
      </w:r>
    </w:p>
    <w:p w:rsidR="00497BAF" w:rsidRPr="00932E7C" w:rsidRDefault="00497BAF" w:rsidP="00497BAF">
      <w:pPr>
        <w:spacing w:after="0" w:line="240" w:lineRule="auto"/>
        <w:ind w:left="10" w:right="637" w:firstLine="35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๒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.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การวัดและประเมินผลสัมฤทธิ์ในการเรียนรู้</w:t>
      </w:r>
    </w:p>
    <w:p w:rsidR="00497BAF" w:rsidRPr="00932E7C" w:rsidRDefault="00497BAF" w:rsidP="00497BAF">
      <w:pPr>
        <w:spacing w:after="0" w:line="240" w:lineRule="auto"/>
        <w:ind w:left="10" w:right="637" w:firstLine="35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ก. การประเมินเพื่อพัฒนาการเรียนรู้ (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Formative Assessment)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A4ADD" w:rsidRPr="00932E7C" w:rsidRDefault="00E61960" w:rsidP="002854F8">
      <w:pPr>
        <w:spacing w:after="0" w:line="240" w:lineRule="auto"/>
        <w:ind w:left="10" w:right="56" w:firstLine="350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A92C80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การประเมินเพื่อพัฒนาการเ</w:t>
      </w:r>
      <w:r w:rsidR="00315D9B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รียนรู้จะดำเนินการผ่าน</w:t>
      </w:r>
      <w:r w:rsidR="002854F8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กิจกรรมการเรียนรู้</w:t>
      </w:r>
      <w:r w:rsidR="002854F8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, E-Diary, </w:t>
      </w:r>
      <w:r w:rsidR="002854F8"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รายงานการค้นคว้ากรณีศึกษาการจัดการใช้ชีวิตใน</w:t>
      </w:r>
      <w:r w:rsidR="000172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ภาวะวิกฤติ</w:t>
      </w:r>
      <w:r w:rsidR="002854F8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2C80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ซึ่งจะมีการถอดบทเรียนโดยอาจารย์ผู้สอน เพี่อให้นักศึกษานำข้อเสนอแนะไปปรับใช้ในการพัฒนาชิ้นงาน</w:t>
      </w:r>
      <w:r w:rsidR="00EF75F5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โครงงาน</w:t>
      </w:r>
      <w:r w:rsidR="002854F8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นวัตกรรมเพื่อการจัดการใช้ชีวิตใน</w:t>
      </w:r>
      <w:r w:rsidR="000172AF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ภาวะวิกฤติ</w:t>
      </w:r>
      <w:r w:rsidR="00A92C80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97BAF" w:rsidRPr="00932E7C" w:rsidRDefault="00497BAF" w:rsidP="0005163B">
      <w:pPr>
        <w:spacing w:before="120" w:after="0" w:line="240" w:lineRule="auto"/>
        <w:ind w:left="14" w:right="634" w:firstLine="706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ข. การประเมินเพื่อตัดสินผลการเรียนรู้ (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Summative Assessment)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D6D70" w:rsidRDefault="00497BAF" w:rsidP="00DB0346">
      <w:pPr>
        <w:spacing w:after="0" w:line="240" w:lineRule="auto"/>
        <w:ind w:left="10" w:right="637" w:firstLine="710"/>
        <w:jc w:val="both"/>
        <w:rPr>
          <w:rFonts w:ascii="TH SarabunPSK" w:eastAsia="Tahoma" w:hAnsi="TH SarabunPSK" w:cs="TH SarabunPSK" w:hint="cs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 (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๑) เครื่องมือและน้ำหนักในการวัดและประเมินผล</w:t>
      </w:r>
    </w:p>
    <w:tbl>
      <w:tblPr>
        <w:tblStyle w:val="TableGrid0"/>
        <w:tblW w:w="9351" w:type="dxa"/>
        <w:tblInd w:w="421" w:type="dxa"/>
        <w:tblLook w:val="04A0" w:firstRow="1" w:lastRow="0" w:firstColumn="1" w:lastColumn="0" w:noHBand="0" w:noVBand="1"/>
      </w:tblPr>
      <w:tblGrid>
        <w:gridCol w:w="3964"/>
        <w:gridCol w:w="3547"/>
        <w:gridCol w:w="989"/>
        <w:gridCol w:w="851"/>
      </w:tblGrid>
      <w:tr w:rsidR="000172AF" w:rsidTr="00DB0346">
        <w:trPr>
          <w:tblHeader/>
        </w:trPr>
        <w:tc>
          <w:tcPr>
            <w:tcW w:w="3964" w:type="dxa"/>
          </w:tcPr>
          <w:p w:rsidR="000172AF" w:rsidRDefault="000172AF" w:rsidP="000172AF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3547" w:type="dxa"/>
          </w:tcPr>
          <w:p w:rsidR="000172AF" w:rsidRDefault="000172AF" w:rsidP="000172AF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840" w:type="dxa"/>
            <w:gridSpan w:val="2"/>
          </w:tcPr>
          <w:p w:rsidR="000172AF" w:rsidRDefault="000172AF" w:rsidP="000172AF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0172AF" w:rsidRDefault="000172AF" w:rsidP="000172AF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</w:t>
            </w:r>
          </w:p>
          <w:p w:rsidR="000172AF" w:rsidRDefault="000172AF" w:rsidP="000172AF">
            <w:pPr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0172AF" w:rsidTr="000172AF">
        <w:tc>
          <w:tcPr>
            <w:tcW w:w="3964" w:type="dxa"/>
            <w:vMerge w:val="restart"/>
          </w:tcPr>
          <w:p w:rsidR="000172AF" w:rsidRPr="005B0A12" w:rsidRDefault="000172AF" w:rsidP="000172AF">
            <w:pPr>
              <w:jc w:val="thaiDistribute"/>
              <w:rPr>
                <w:rFonts w:cs="TH SarabunPSK"/>
                <w:color w:val="000000" w:themeColor="text1"/>
                <w:sz w:val="32"/>
                <w:szCs w:val="32"/>
              </w:rPr>
            </w:pPr>
            <w:r w:rsidRPr="005B0A12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CLO1</w:t>
            </w:r>
            <w:r w:rsidRPr="005B0A12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อธิบาย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แนวคิด</w:t>
            </w:r>
            <w:r w:rsidRPr="005B0A12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 xml:space="preserve">สภาพการณ์และผลกระทบของวิกฤติ เครือข่ายความช่วยเหลือทั้งภายในและภายนอก และการประเมินปัจจัยที่เกี่ยวข้องในภาวะวิกฤติ </w:t>
            </w:r>
          </w:p>
        </w:tc>
        <w:tc>
          <w:tcPr>
            <w:tcW w:w="3547" w:type="dxa"/>
          </w:tcPr>
          <w:p w:rsidR="000172AF" w:rsidRDefault="000172AF" w:rsidP="00B24192">
            <w:pPr>
              <w:tabs>
                <w:tab w:val="left" w:pos="815"/>
              </w:tabs>
              <w:ind w:right="-106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E-Diary</w:t>
            </w:r>
            <w:r w:rsidR="00B24192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24192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เพื่อรายงานความคิดรวบยอดและต่อยอด</w:t>
            </w:r>
          </w:p>
        </w:tc>
        <w:tc>
          <w:tcPr>
            <w:tcW w:w="989" w:type="dxa"/>
          </w:tcPr>
          <w:p w:rsidR="000172AF" w:rsidRDefault="000172AF" w:rsidP="000172AF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vMerge w:val="restart"/>
          </w:tcPr>
          <w:p w:rsidR="000172AF" w:rsidRDefault="00B24192" w:rsidP="000172AF">
            <w:pPr>
              <w:ind w:left="31" w:hanging="31"/>
              <w:jc w:val="center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</w:p>
        </w:tc>
      </w:tr>
      <w:tr w:rsidR="000172AF" w:rsidTr="000172AF">
        <w:tc>
          <w:tcPr>
            <w:tcW w:w="3964" w:type="dxa"/>
            <w:vMerge/>
          </w:tcPr>
          <w:p w:rsidR="000172AF" w:rsidRPr="00FE2FF1" w:rsidRDefault="000172AF" w:rsidP="000172AF">
            <w:pPr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0172AF" w:rsidRDefault="000172AF" w:rsidP="00B24192">
            <w:pPr>
              <w:ind w:right="-106"/>
              <w:jc w:val="both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การประเมินผลการทำโครงงานนวัตกรรมเพื่อการจัดการชีวิตในภาวะวิกฤติ (กิจกรรมกลุ่ม)</w:t>
            </w:r>
          </w:p>
        </w:tc>
        <w:tc>
          <w:tcPr>
            <w:tcW w:w="989" w:type="dxa"/>
          </w:tcPr>
          <w:p w:rsidR="000172AF" w:rsidRDefault="000172AF" w:rsidP="000172AF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vMerge/>
          </w:tcPr>
          <w:p w:rsidR="000172AF" w:rsidRDefault="000172AF" w:rsidP="000172AF">
            <w:pPr>
              <w:ind w:left="31" w:right="637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72AF" w:rsidTr="000172AF">
        <w:tc>
          <w:tcPr>
            <w:tcW w:w="3964" w:type="dxa"/>
            <w:vMerge w:val="restart"/>
          </w:tcPr>
          <w:p w:rsidR="000172AF" w:rsidRPr="005B0A12" w:rsidRDefault="000172AF" w:rsidP="000172AF">
            <w:pPr>
              <w:jc w:val="thaiDistribute"/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5B0A12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</w:t>
            </w:r>
            <w:proofErr w:type="gramStart"/>
            <w:r w:rsidRPr="005B0A12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2</w:t>
            </w:r>
            <w:r w:rsidRPr="005B0A12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เสนอ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แนวทางการจัดการ</w:t>
            </w:r>
            <w:r w:rsidRPr="005B0A12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  <w:cs/>
              </w:rPr>
              <w:t>ใช้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ชีวิตในภาวะวิกฤติ</w:t>
            </w:r>
            <w:proofErr w:type="gramEnd"/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อย่างน้อย</w:t>
            </w:r>
            <w:r w:rsidRPr="005B0A12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B0A12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3</w:t>
            </w:r>
            <w:r w:rsidRPr="005B0A12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B0A12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สถานการณ์</w:t>
            </w:r>
          </w:p>
          <w:p w:rsidR="000172AF" w:rsidRPr="005B0A12" w:rsidRDefault="000172AF" w:rsidP="000172AF">
            <w:pPr>
              <w:jc w:val="thaiDistribute"/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7" w:type="dxa"/>
          </w:tcPr>
          <w:p w:rsidR="000172AF" w:rsidRDefault="000172AF" w:rsidP="00B24192">
            <w:pPr>
              <w:ind w:right="-106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รายงานการค้นคว้ากรณีศึกษาการจัดการใช้ชีวิตในภาวะวิกฤติ</w:t>
            </w:r>
          </w:p>
        </w:tc>
        <w:tc>
          <w:tcPr>
            <w:tcW w:w="989" w:type="dxa"/>
          </w:tcPr>
          <w:p w:rsidR="000172AF" w:rsidRDefault="000172AF" w:rsidP="000172AF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 w:val="restart"/>
          </w:tcPr>
          <w:p w:rsidR="000172AF" w:rsidRDefault="00B24D42" w:rsidP="000172AF">
            <w:pPr>
              <w:ind w:left="31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B24192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0172AF" w:rsidTr="000172AF">
        <w:tc>
          <w:tcPr>
            <w:tcW w:w="3964" w:type="dxa"/>
            <w:vMerge/>
          </w:tcPr>
          <w:p w:rsidR="000172AF" w:rsidRPr="004050E9" w:rsidRDefault="000172AF" w:rsidP="000172AF">
            <w:pPr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0172AF" w:rsidRDefault="00B24D42" w:rsidP="00B24192">
            <w:pPr>
              <w:ind w:right="-106"/>
              <w:jc w:val="both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การประเมินผลการทำโครงงานนวัตกรรมเพื่อการจัดการชีวิตในภาวะวิกฤติ (กิจกรรมกลุ่ม)</w:t>
            </w:r>
          </w:p>
        </w:tc>
        <w:tc>
          <w:tcPr>
            <w:tcW w:w="989" w:type="dxa"/>
          </w:tcPr>
          <w:p w:rsidR="000172AF" w:rsidRDefault="000172AF" w:rsidP="000172AF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/>
          </w:tcPr>
          <w:p w:rsidR="000172AF" w:rsidRDefault="000172AF" w:rsidP="000172AF">
            <w:pPr>
              <w:ind w:left="31" w:right="637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4192" w:rsidTr="000172AF">
        <w:tc>
          <w:tcPr>
            <w:tcW w:w="3964" w:type="dxa"/>
            <w:vMerge w:val="restart"/>
          </w:tcPr>
          <w:p w:rsidR="00B24192" w:rsidRPr="000172AF" w:rsidRDefault="00B24192" w:rsidP="000172AF">
            <w:pPr>
              <w:jc w:val="thaiDistribute"/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</w:rPr>
            </w:pPr>
            <w:r w:rsidRPr="005B0A12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CLO3</w:t>
            </w:r>
            <w:r w:rsidRPr="005B0A12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2298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วางแผน</w:t>
            </w:r>
            <w:r w:rsidR="00522986" w:rsidRPr="003F4CFE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คิดวิเคราะห์</w:t>
            </w:r>
            <w:r w:rsidR="0052298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แล</w:t>
            </w:r>
            <w:r w:rsidR="00522986" w:rsidRPr="00771761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ะ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คิดวิจารณญาณ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ด้าน</w:t>
            </w:r>
            <w:r w:rsidR="0052298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</w:t>
            </w:r>
            <w:r w:rsidR="00522986" w:rsidRPr="00932E7C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พัฒนาตนเอง</w:t>
            </w:r>
            <w:r w:rsidR="00522986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22986" w:rsidRPr="00932E7C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การสร้างภูมิคุ้มกันทางใจ การมีคุณธรรม การสร้างวินัย และความรับผิดชอบต่อตนเองและสังคม</w:t>
            </w:r>
          </w:p>
        </w:tc>
        <w:tc>
          <w:tcPr>
            <w:tcW w:w="3547" w:type="dxa"/>
          </w:tcPr>
          <w:p w:rsidR="00B24192" w:rsidRDefault="00B24192" w:rsidP="00B24192">
            <w:pPr>
              <w:ind w:right="-106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E-Diary </w:t>
            </w: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เพื่อรายงานความคิดรวบยอดและต่อยอด</w:t>
            </w:r>
          </w:p>
        </w:tc>
        <w:tc>
          <w:tcPr>
            <w:tcW w:w="989" w:type="dxa"/>
          </w:tcPr>
          <w:p w:rsidR="00B24192" w:rsidRDefault="00B24192" w:rsidP="000172AF">
            <w:pPr>
              <w:ind w:right="-98"/>
              <w:jc w:val="center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vMerge w:val="restart"/>
          </w:tcPr>
          <w:p w:rsidR="00B24192" w:rsidRDefault="00B24192" w:rsidP="000172AF">
            <w:pPr>
              <w:ind w:left="31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</w:p>
        </w:tc>
      </w:tr>
      <w:tr w:rsidR="00B24192" w:rsidTr="00B24192">
        <w:trPr>
          <w:trHeight w:val="410"/>
        </w:trPr>
        <w:tc>
          <w:tcPr>
            <w:tcW w:w="3964" w:type="dxa"/>
            <w:vMerge/>
          </w:tcPr>
          <w:p w:rsidR="00B24192" w:rsidRPr="005B0A12" w:rsidRDefault="00B24192" w:rsidP="000172AF">
            <w:pPr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B24192" w:rsidRDefault="00B24192" w:rsidP="00B24192">
            <w:pPr>
              <w:ind w:right="-106"/>
              <w:jc w:val="both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การประเมินผลการทำโครงงานนวัตกรรมเพื่อการจัดการชีวิตในภาวะวิกฤติ (กิจกรรมกลุ่ม)</w:t>
            </w:r>
          </w:p>
        </w:tc>
        <w:tc>
          <w:tcPr>
            <w:tcW w:w="989" w:type="dxa"/>
          </w:tcPr>
          <w:p w:rsidR="00B24192" w:rsidRDefault="00B24192" w:rsidP="000172AF">
            <w:pPr>
              <w:ind w:right="-98"/>
              <w:jc w:val="center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/>
          </w:tcPr>
          <w:p w:rsidR="00B24192" w:rsidRDefault="00B24192" w:rsidP="000172AF">
            <w:pPr>
              <w:ind w:left="31" w:right="637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4192" w:rsidTr="000172AF">
        <w:tc>
          <w:tcPr>
            <w:tcW w:w="3964" w:type="dxa"/>
            <w:vMerge/>
          </w:tcPr>
          <w:p w:rsidR="00B24192" w:rsidRPr="005B0A12" w:rsidRDefault="00B24192" w:rsidP="000172AF">
            <w:pPr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B24192" w:rsidRDefault="00B24192" w:rsidP="00B24192">
            <w:pPr>
              <w:ind w:right="-106"/>
              <w:jc w:val="both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การเข้าเรียนและการมีส่วนร่วม</w:t>
            </w:r>
          </w:p>
        </w:tc>
        <w:tc>
          <w:tcPr>
            <w:tcW w:w="989" w:type="dxa"/>
          </w:tcPr>
          <w:p w:rsidR="00B24192" w:rsidRDefault="00B24192" w:rsidP="000172AF">
            <w:pPr>
              <w:ind w:right="-98"/>
              <w:jc w:val="center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/>
          </w:tcPr>
          <w:p w:rsidR="00B24192" w:rsidRDefault="00B24192" w:rsidP="000172AF">
            <w:pPr>
              <w:ind w:left="31" w:right="637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72AF" w:rsidTr="000172AF">
        <w:tc>
          <w:tcPr>
            <w:tcW w:w="3964" w:type="dxa"/>
            <w:vMerge w:val="restart"/>
          </w:tcPr>
          <w:p w:rsidR="000172AF" w:rsidRPr="005B0A12" w:rsidRDefault="000172AF" w:rsidP="00B24192">
            <w:pPr>
              <w:ind w:right="5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CLO4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แสดง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กระบวนการคิดอย่างสร้างสรรค์เพื่อสร้างทางเลือกใหม่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ตนเองใน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ด้านการเรียนรู้ การเป็นผู้นำ การใช้เทคโนโลยีสุขภาพและการออกกำลังกาย และความห่วง</w:t>
            </w:r>
            <w:r w:rsidR="00B241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ใยต่อสิ่งแวดล้อมภายใต้ภาวะวิกฤติ</w:t>
            </w:r>
          </w:p>
        </w:tc>
        <w:tc>
          <w:tcPr>
            <w:tcW w:w="3547" w:type="dxa"/>
          </w:tcPr>
          <w:p w:rsidR="000172AF" w:rsidRDefault="00B24192" w:rsidP="00B24192">
            <w:pPr>
              <w:ind w:right="-106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รายงานการค้นคว้ากรณีศึกษาการจัดการใช้ชีวิตในภาวะวิกฤติ</w:t>
            </w:r>
          </w:p>
        </w:tc>
        <w:tc>
          <w:tcPr>
            <w:tcW w:w="989" w:type="dxa"/>
          </w:tcPr>
          <w:p w:rsidR="000172AF" w:rsidRPr="00430357" w:rsidRDefault="00B24192" w:rsidP="000172AF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 w:val="restart"/>
          </w:tcPr>
          <w:p w:rsidR="000172AF" w:rsidRDefault="00B24192" w:rsidP="000172AF">
            <w:pPr>
              <w:ind w:left="31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B24192" w:rsidTr="00B24192">
        <w:trPr>
          <w:trHeight w:val="1446"/>
        </w:trPr>
        <w:tc>
          <w:tcPr>
            <w:tcW w:w="3964" w:type="dxa"/>
            <w:vMerge/>
          </w:tcPr>
          <w:p w:rsidR="00B24192" w:rsidRPr="004050E9" w:rsidRDefault="00B24192" w:rsidP="000172AF">
            <w:pPr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B24192" w:rsidRDefault="00B24192" w:rsidP="00B24192">
            <w:pPr>
              <w:ind w:right="-106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การประเมินผลการทำโครงงานนวัตกรรมเพื่อการจัดการชีวิตในภาวะวิกฤติ (กิจกรรมกลุ่ม)</w:t>
            </w:r>
          </w:p>
        </w:tc>
        <w:tc>
          <w:tcPr>
            <w:tcW w:w="989" w:type="dxa"/>
          </w:tcPr>
          <w:p w:rsidR="00B24192" w:rsidRPr="00430357" w:rsidRDefault="00B24192" w:rsidP="000172AF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/>
          </w:tcPr>
          <w:p w:rsidR="00B24192" w:rsidRDefault="00B24192" w:rsidP="000172AF">
            <w:pPr>
              <w:ind w:left="31" w:right="637" w:hanging="31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4192" w:rsidTr="000172AF">
        <w:tc>
          <w:tcPr>
            <w:tcW w:w="3964" w:type="dxa"/>
            <w:vMerge w:val="restart"/>
          </w:tcPr>
          <w:p w:rsidR="00B24192" w:rsidRPr="000172AF" w:rsidRDefault="00B24192" w:rsidP="00B24192">
            <w:pPr>
              <w:ind w:right="5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lastRenderedPageBreak/>
              <w:t>CLO</w:t>
            </w:r>
            <w:proofErr w:type="gramStart"/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 xml:space="preserve">5  </w:t>
            </w:r>
            <w:r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ทำ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โครงงานนวัตกรรมรายกลุ่มเพื่อการจัดการใช้ชีวิตในภาวะวิกฤติ</w:t>
            </w:r>
            <w:proofErr w:type="gramEnd"/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โดยประยุกต์ใช้กระบวนการพัฒนานวัตกรรม รูปแบบนวัตกรรม และเทคโนโลยีสารสนเทศ เป็นเครื่องมือ</w:t>
            </w:r>
          </w:p>
          <w:p w:rsidR="00B24192" w:rsidRPr="00DB0346" w:rsidRDefault="00DB0346" w:rsidP="00B24192">
            <w:pPr>
              <w:jc w:val="thaiDistribute"/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</w:pPr>
            <w:r w:rsidRPr="00DB0346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 xml:space="preserve">CLO5 </w:t>
            </w:r>
            <w:r w:rsidRPr="00DB034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(ต่อ)</w:t>
            </w:r>
          </w:p>
        </w:tc>
        <w:tc>
          <w:tcPr>
            <w:tcW w:w="3547" w:type="dxa"/>
          </w:tcPr>
          <w:p w:rsidR="00B24192" w:rsidRDefault="00B24192" w:rsidP="00B24192">
            <w:pPr>
              <w:ind w:right="-106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 xml:space="preserve">E-Diary </w:t>
            </w: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เพื่อรายงานความคิดรวบยอดและต่อยอด</w:t>
            </w:r>
          </w:p>
        </w:tc>
        <w:tc>
          <w:tcPr>
            <w:tcW w:w="989" w:type="dxa"/>
          </w:tcPr>
          <w:p w:rsidR="00B24192" w:rsidRPr="00430357" w:rsidRDefault="00B24192" w:rsidP="00B24192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430357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  <w:vMerge w:val="restart"/>
          </w:tcPr>
          <w:p w:rsidR="00B24192" w:rsidRDefault="00DB0346" w:rsidP="00B24192">
            <w:pPr>
              <w:ind w:left="31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๔๐</w:t>
            </w:r>
          </w:p>
        </w:tc>
      </w:tr>
      <w:tr w:rsidR="00DB0346" w:rsidTr="000172AF">
        <w:tc>
          <w:tcPr>
            <w:tcW w:w="3964" w:type="dxa"/>
            <w:vMerge/>
          </w:tcPr>
          <w:p w:rsidR="00DB0346" w:rsidRPr="00932E7C" w:rsidRDefault="00DB0346" w:rsidP="00B24192">
            <w:pPr>
              <w:ind w:right="56"/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DB0346" w:rsidRDefault="00DB0346" w:rsidP="00B24192">
            <w:pPr>
              <w:ind w:right="-106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การประเมินผลการทำโครงงานนวัตกรรมเพื่อการจัดการชีวิตในภาวะวิกฤติ (กิจกรรมกลุ่ม)</w:t>
            </w:r>
          </w:p>
        </w:tc>
        <w:tc>
          <w:tcPr>
            <w:tcW w:w="989" w:type="dxa"/>
          </w:tcPr>
          <w:p w:rsidR="00DB0346" w:rsidRDefault="00DB0346" w:rsidP="00B24192">
            <w:pPr>
              <w:ind w:right="-98"/>
              <w:jc w:val="center"/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/>
          </w:tcPr>
          <w:p w:rsidR="00DB0346" w:rsidRDefault="00DB0346" w:rsidP="00B24192">
            <w:pPr>
              <w:ind w:left="31" w:hanging="31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4192" w:rsidTr="000172AF">
        <w:tc>
          <w:tcPr>
            <w:tcW w:w="3964" w:type="dxa"/>
            <w:vMerge/>
          </w:tcPr>
          <w:p w:rsidR="00B24192" w:rsidRPr="00FE2FF1" w:rsidRDefault="00B24192" w:rsidP="00B24192">
            <w:pPr>
              <w:jc w:val="thaiDistribute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7" w:type="dxa"/>
          </w:tcPr>
          <w:p w:rsidR="00B24192" w:rsidRDefault="00B24192" w:rsidP="00B24192">
            <w:pPr>
              <w:ind w:right="-106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การเข้าเรียนและการมีส่วนร่วม</w:t>
            </w:r>
            <w:r w:rsidR="00DB0346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989" w:type="dxa"/>
          </w:tcPr>
          <w:p w:rsidR="00B24192" w:rsidRDefault="00B24192" w:rsidP="00B24192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Merge/>
          </w:tcPr>
          <w:p w:rsidR="00B24192" w:rsidRDefault="00B24192" w:rsidP="00B24192">
            <w:pPr>
              <w:ind w:left="31" w:right="637" w:hanging="31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4192" w:rsidTr="000172AF">
        <w:tc>
          <w:tcPr>
            <w:tcW w:w="3964" w:type="dxa"/>
          </w:tcPr>
          <w:p w:rsidR="00B24192" w:rsidRPr="00FE2FF1" w:rsidRDefault="00B24192" w:rsidP="00B24192">
            <w:pPr>
              <w:jc w:val="right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547" w:type="dxa"/>
          </w:tcPr>
          <w:p w:rsidR="00B24192" w:rsidRDefault="00B24192" w:rsidP="00B24192">
            <w:pPr>
              <w:ind w:right="637"/>
              <w:jc w:val="both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B24192" w:rsidRDefault="00B24192" w:rsidP="00B24192">
            <w:pPr>
              <w:ind w:right="-98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24192" w:rsidRPr="00430357" w:rsidRDefault="00B24192" w:rsidP="00B24192">
            <w:pPr>
              <w:ind w:left="31" w:hanging="31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57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</w:tbl>
    <w:p w:rsidR="000172AF" w:rsidRDefault="000172AF" w:rsidP="00622C5C">
      <w:pPr>
        <w:spacing w:after="0" w:line="240" w:lineRule="auto"/>
        <w:ind w:right="637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</w:p>
    <w:p w:rsidR="00B25724" w:rsidRPr="00932E7C" w:rsidRDefault="001D6D70" w:rsidP="00B25724">
      <w:pPr>
        <w:spacing w:after="0" w:line="240" w:lineRule="auto"/>
        <w:ind w:left="10" w:right="637" w:firstLine="71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  </w:t>
      </w:r>
      <w:r w:rsidR="00E8715F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 (</w:t>
      </w:r>
      <w:r w:rsidR="00E8715F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r w:rsidR="00B25724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เกณฑ์การประเมินเพื่อตัดสินผลการเรียนรู้</w:t>
      </w:r>
    </w:p>
    <w:p w:rsidR="008572F7" w:rsidRPr="00932E7C" w:rsidRDefault="00B25724" w:rsidP="008572F7">
      <w:pPr>
        <w:spacing w:after="0" w:line="240" w:lineRule="auto"/>
        <w:ind w:left="10" w:right="637" w:firstLine="710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8572F7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เกณฑ์และเงื่อนไขการวัดผล และการประเมินผลเป็นไปตามระเบียบข้อบังคับของมหาวิทยาลัย ว่าด้วยการศึกษาระดับอนุปริญญาและปริญญาตรี โดยมีการกำหนดสัญลักษณ์ </w:t>
      </w:r>
      <w:r w:rsidR="008572F7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O, S </w:t>
      </w:r>
      <w:r w:rsidR="008572F7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8572F7"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U </w:t>
      </w:r>
      <w:r w:rsidR="008572F7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ดังตารางต่อไปนี้</w:t>
      </w:r>
    </w:p>
    <w:p w:rsidR="008572F7" w:rsidRPr="00932E7C" w:rsidRDefault="008572F7" w:rsidP="008572F7">
      <w:pPr>
        <w:spacing w:after="0" w:line="240" w:lineRule="auto"/>
        <w:ind w:right="637"/>
        <w:jc w:val="thaiDistribute"/>
        <w:rPr>
          <w:rFonts w:ascii="TH SarabunPSK" w:eastAsia="Tahoma" w:hAnsi="TH SarabunPSK" w:cs="TH SarabunPSK"/>
          <w:color w:val="000000" w:themeColor="text1"/>
          <w:sz w:val="12"/>
          <w:szCs w:val="12"/>
        </w:rPr>
      </w:pPr>
    </w:p>
    <w:tbl>
      <w:tblPr>
        <w:tblStyle w:val="TableGrid0"/>
        <w:tblW w:w="0" w:type="auto"/>
        <w:tblInd w:w="279" w:type="dxa"/>
        <w:tblLook w:val="04A0" w:firstRow="1" w:lastRow="0" w:firstColumn="1" w:lastColumn="0" w:noHBand="0" w:noVBand="1"/>
      </w:tblPr>
      <w:tblGrid>
        <w:gridCol w:w="3671"/>
        <w:gridCol w:w="3544"/>
      </w:tblGrid>
      <w:tr w:rsidR="00932E7C" w:rsidRPr="00932E7C" w:rsidTr="00BA5D9F">
        <w:tc>
          <w:tcPr>
            <w:tcW w:w="3671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544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สัญลักษณ์</w:t>
            </w:r>
          </w:p>
        </w:tc>
      </w:tr>
      <w:tr w:rsidR="00932E7C" w:rsidRPr="00932E7C" w:rsidTr="00BA5D9F">
        <w:tc>
          <w:tcPr>
            <w:tcW w:w="3671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3544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O</w:t>
            </w:r>
          </w:p>
        </w:tc>
      </w:tr>
      <w:tr w:rsidR="00932E7C" w:rsidRPr="00932E7C" w:rsidTr="00BA5D9F">
        <w:tc>
          <w:tcPr>
            <w:tcW w:w="3671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๗๙</w:t>
            </w:r>
          </w:p>
        </w:tc>
        <w:tc>
          <w:tcPr>
            <w:tcW w:w="3544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S</w:t>
            </w:r>
          </w:p>
        </w:tc>
      </w:tr>
      <w:tr w:rsidR="00932E7C" w:rsidRPr="00932E7C" w:rsidTr="00BA5D9F">
        <w:tc>
          <w:tcPr>
            <w:tcW w:w="3671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32E7C">
              <w:rPr>
                <w:rFonts w:ascii="TH SarabunPSK" w:eastAsia="Tahoma" w:hAnsi="TH SarabunPSK" w:cs="TH SarabunPSK" w:hint="cs"/>
                <w:color w:val="000000" w:themeColor="text1"/>
                <w:sz w:val="32"/>
                <w:szCs w:val="32"/>
                <w:cs/>
              </w:rPr>
              <w:t>๔๙</w:t>
            </w:r>
          </w:p>
        </w:tc>
        <w:tc>
          <w:tcPr>
            <w:tcW w:w="3544" w:type="dxa"/>
          </w:tcPr>
          <w:p w:rsidR="008572F7" w:rsidRPr="00932E7C" w:rsidRDefault="008572F7" w:rsidP="00BA5D9F">
            <w:pPr>
              <w:ind w:right="637"/>
              <w:jc w:val="center"/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color w:val="000000" w:themeColor="text1"/>
                <w:sz w:val="32"/>
                <w:szCs w:val="32"/>
              </w:rPr>
              <w:t>U</w:t>
            </w:r>
          </w:p>
        </w:tc>
      </w:tr>
    </w:tbl>
    <w:p w:rsidR="008572F7" w:rsidRPr="00932E7C" w:rsidRDefault="008572F7" w:rsidP="008572F7">
      <w:pPr>
        <w:spacing w:after="0" w:line="240" w:lineRule="auto"/>
        <w:ind w:left="10" w:right="637" w:firstLine="710"/>
        <w:jc w:val="both"/>
        <w:rPr>
          <w:rFonts w:ascii="TH SarabunPSK" w:eastAsia="Tahoma" w:hAnsi="TH SarabunPSK" w:cs="TH SarabunPSK"/>
          <w:color w:val="000000" w:themeColor="text1"/>
          <w:sz w:val="18"/>
          <w:szCs w:val="18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eastAsia="Tahoma" w:hAnsi="TH SarabunPSK" w:cs="TH SarabunPSK" w:hint="cs"/>
          <w:color w:val="000000" w:themeColor="text1"/>
          <w:sz w:val="44"/>
          <w:szCs w:val="44"/>
          <w:cs/>
        </w:rPr>
        <w:t xml:space="preserve"> </w:t>
      </w:r>
    </w:p>
    <w:p w:rsidR="008572F7" w:rsidRPr="00932E7C" w:rsidRDefault="008572F7" w:rsidP="008572F7">
      <w:pPr>
        <w:spacing w:after="0" w:line="240" w:lineRule="auto"/>
        <w:ind w:left="730" w:right="637" w:firstLine="71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โดยตัดสินให้ผ่านเกณฑ์การประเมิน เมื่อได้สัญลักษณ์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S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 xml:space="preserve">O </w:t>
      </w:r>
    </w:p>
    <w:p w:rsidR="008572F7" w:rsidRPr="00932E7C" w:rsidRDefault="008572F7" w:rsidP="008572F7">
      <w:pPr>
        <w:spacing w:after="0" w:line="240" w:lineRule="auto"/>
        <w:ind w:left="730" w:right="637" w:firstLine="710"/>
        <w:jc w:val="both"/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</w:pPr>
    </w:p>
    <w:p w:rsidR="00EE12E6" w:rsidRPr="00932E7C" w:rsidRDefault="00EE12E6" w:rsidP="008572F7">
      <w:pPr>
        <w:spacing w:after="0" w:line="240" w:lineRule="auto"/>
        <w:ind w:left="10" w:right="637" w:firstLine="710"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(</w:t>
      </w:r>
      <w:r w:rsidR="00E8715F"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) การสอบแก้ตัว (ถ้ารายวิชากำหนดให้มีการสอบแก้ตัว)</w:t>
      </w:r>
    </w:p>
    <w:p w:rsidR="00497BAF" w:rsidRPr="00932E7C" w:rsidRDefault="0010771F" w:rsidP="00497BAF">
      <w:pPr>
        <w:spacing w:after="0" w:line="240" w:lineRule="auto"/>
        <w:ind w:left="10" w:right="637" w:hanging="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</w:p>
    <w:p w:rsidR="0084355F" w:rsidRDefault="0084355F" w:rsidP="0005163B">
      <w:pPr>
        <w:spacing w:before="120" w:after="0" w:line="240" w:lineRule="auto"/>
        <w:ind w:left="14" w:right="634" w:hanging="14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EE12E6" w:rsidRPr="00932E7C" w:rsidRDefault="00EE12E6" w:rsidP="0005163B">
      <w:pPr>
        <w:spacing w:before="120" w:after="0" w:line="240" w:lineRule="auto"/>
        <w:ind w:left="14" w:right="634" w:hanging="14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>การอุทธรณ์ของนักศึกษา</w:t>
      </w:r>
    </w:p>
    <w:p w:rsidR="008572F7" w:rsidRPr="00932E7C" w:rsidRDefault="008572F7" w:rsidP="008572F7">
      <w:pPr>
        <w:spacing w:after="0" w:line="240" w:lineRule="auto"/>
        <w:ind w:right="1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ุทธรณ์ของนักศึกษาทั้งในด้านวิชาการและกระบวนการพิจาณาข้ออุทธรณ์ให้เป็นไปตามกฎระเบียบของมหาวิทยาลัยมหิดล โดยเมื่อนักศึกษามีข้อสงสัยหรือต้องการอุทธรณ์ ในเรื่องการจัดกิจกรรมการเรียนการสอน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ประเมินผลการเรียนรู้ของนักศึกษา นักศึกษาสามารถยื่น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คำร้อง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ได้ที่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ภาควิชาศึกษาศาสตร์ คณะสังคมศาสตร์และมนุษยศาสตร์ 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โทร.๐๒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๘๐๐๒๘๔๐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-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>๗ ต่อ ๑๓๐๐</w:t>
      </w:r>
      <w:r w:rsidRPr="00932E7C">
        <w:rPr>
          <w:rFonts w:ascii="TH SarabunPSK" w:eastAsia="Tahoma" w:hAnsi="TH SarabunPSK" w:cs="TH SarabunPSK"/>
          <w:color w:val="000000" w:themeColor="text1"/>
          <w:sz w:val="32"/>
          <w:szCs w:val="32"/>
        </w:rPr>
        <w:t>,</w:t>
      </w:r>
      <w:r w:rsidRPr="00932E7C">
        <w:rPr>
          <w:rFonts w:ascii="TH SarabunPSK" w:eastAsia="Tahoma" w:hAnsi="TH SarabunPSK" w:cs="TH SarabunPSK" w:hint="cs"/>
          <w:color w:val="000000" w:themeColor="text1"/>
          <w:sz w:val="32"/>
          <w:szCs w:val="32"/>
          <w:cs/>
        </w:rPr>
        <w:t xml:space="preserve"> ๑๓๓๑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หรือติดต่อ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คุณฐิติกาญจน์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ราชธานี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๑๓๓๑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อีเมล </w:t>
      </w:r>
      <w:r w:rsidR="000172AF" w:rsidRPr="00932E7C">
        <w:rPr>
          <w:color w:val="000000" w:themeColor="text1"/>
        </w:rPr>
        <w:fldChar w:fldCharType="begin"/>
      </w:r>
      <w:r w:rsidR="000172AF" w:rsidRPr="00932E7C">
        <w:rPr>
          <w:color w:val="000000" w:themeColor="text1"/>
        </w:rPr>
        <w:instrText xml:space="preserve"> HYPERLINK "mailto:thitikarn.rat@mahidol.ac.th" </w:instrText>
      </w:r>
      <w:r w:rsidR="000172AF" w:rsidRPr="00932E7C">
        <w:rPr>
          <w:color w:val="000000" w:themeColor="text1"/>
        </w:rPr>
        <w:fldChar w:fldCharType="separate"/>
      </w:r>
      <w:r w:rsidRPr="00932E7C">
        <w:rPr>
          <w:rStyle w:val="Hyperlink"/>
          <w:rFonts w:ascii="TH SarabunPSK" w:hAnsi="TH SarabunPSK" w:cs="TH SarabunPSK"/>
          <w:color w:val="000000" w:themeColor="text1"/>
          <w:sz w:val="32"/>
          <w:szCs w:val="32"/>
        </w:rPr>
        <w:t>thitikarn.rat@mahidol.ac.th</w:t>
      </w:r>
      <w:r w:rsidR="000172AF" w:rsidRPr="00932E7C">
        <w:rPr>
          <w:rStyle w:val="Hyperlink"/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คุณวิจิตรา เชาวนะสุนทร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๑๓๐๐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อีเมล </w:t>
      </w:r>
      <w:r w:rsidR="000172AF" w:rsidRPr="00932E7C">
        <w:rPr>
          <w:color w:val="000000" w:themeColor="text1"/>
        </w:rPr>
        <w:fldChar w:fldCharType="begin"/>
      </w:r>
      <w:r w:rsidR="000172AF" w:rsidRPr="00932E7C">
        <w:rPr>
          <w:color w:val="000000" w:themeColor="text1"/>
        </w:rPr>
        <w:instrText xml:space="preserve"> HYPERLINK "mailto:vichitra.cha@%20mahidol.ac.th" </w:instrText>
      </w:r>
      <w:r w:rsidR="000172AF" w:rsidRPr="00932E7C">
        <w:rPr>
          <w:color w:val="000000" w:themeColor="text1"/>
        </w:rPr>
        <w:fldChar w:fldCharType="separate"/>
      </w:r>
      <w:r w:rsidRPr="00932E7C">
        <w:rPr>
          <w:rStyle w:val="Hyperlink"/>
          <w:rFonts w:ascii="TH SarabunPSK" w:hAnsi="TH SarabunPSK" w:cs="TH SarabunPSK"/>
          <w:color w:val="000000" w:themeColor="text1"/>
          <w:sz w:val="32"/>
          <w:szCs w:val="32"/>
        </w:rPr>
        <w:t>vichitra.cha@ mahidol.ac.th</w:t>
      </w:r>
      <w:r w:rsidR="000172AF" w:rsidRPr="00932E7C">
        <w:rPr>
          <w:rStyle w:val="Hyperlink"/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:rsidR="00884FF5" w:rsidRPr="00932E7C" w:rsidRDefault="00884FF5" w:rsidP="002919FE">
      <w:pPr>
        <w:spacing w:after="0" w:line="240" w:lineRule="auto"/>
        <w:ind w:right="1" w:firstLine="27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2009" w:rsidRPr="00932E7C" w:rsidRDefault="00A62009" w:rsidP="005017E3">
      <w:pPr>
        <w:spacing w:after="0" w:line="240" w:lineRule="auto"/>
        <w:ind w:right="1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2009" w:rsidRPr="00932E7C" w:rsidRDefault="00A62009" w:rsidP="002919FE">
      <w:pPr>
        <w:spacing w:after="0" w:line="240" w:lineRule="auto"/>
        <w:ind w:right="1" w:firstLine="27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C702A0" w:rsidRPr="00932E7C" w:rsidRDefault="00C702A0" w:rsidP="00C702A0">
      <w:pPr>
        <w:pStyle w:val="Heading1"/>
        <w:spacing w:after="0" w:line="240" w:lineRule="auto"/>
        <w:ind w:left="0" w:right="79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หมวดที่ ๖  </w:t>
      </w:r>
      <w:r w:rsidR="00625173" w:rsidRPr="00932E7C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:rsidR="007428B6" w:rsidRPr="00932E7C" w:rsidRDefault="00625173" w:rsidP="00703EA7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ตำราและเอกสารหลัก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(Required Texts)</w:t>
      </w:r>
    </w:p>
    <w:p w:rsidR="007428B6" w:rsidRPr="00932E7C" w:rsidRDefault="00703EA7" w:rsidP="001C5B3B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903E25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C5B3B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-</w:t>
      </w:r>
    </w:p>
    <w:p w:rsidR="006F68F2" w:rsidRPr="00932E7C" w:rsidRDefault="006F68F2" w:rsidP="001C5B3B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625173" w:rsidRPr="00932E7C" w:rsidRDefault="00625173" w:rsidP="00625173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เอกสารและข้อมูลแนะนำ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(Suggested Materials)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จุฑามาศ แหนจอน. (๒๕๖๒). จิตวิทยาการรู้คิด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Cognitive Psychology).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ศูนย์หนังสือแห่งจุฬาลงกรณ์มหาวิทยาลัย.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ลินเนีย ดันน์. (๒๕๖๐).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LAGOM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ความพอดีนี่แหละดีที่สุด. (รัตนา ธรรมพัตรกุล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แปล).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สำนักพิมพ์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Steps.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วไลพร สวัสดิมงคล และคณะ. (๒๕๕๑). การสื่อสารและการบริหารจัดการในภาวะวิกฤติ. นนทบุรี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กองสุขศึกษา การสนับสนุนบริการสุขภาพ กระทรวงสาธารณสุข.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วรกานต์ นิยมวิทย์.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๒๕๕๙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คู่มือดูแลสุขภาพด้วยตนเองเบื้องต้น.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สำนักพิมพ์กอแก้ว.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มูลนิธิสถาบันวิจัยและพัฒนาประเทศตามปรัชญาเศรษฐกิจพอเพียง. (๒๕๕๗). กระตุกต่อมคิด ชีวิตพอเพียง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การคิดอย่างเป็นระบบบนพื้นฐานปรัชญาของเศรษฐกิจพอเพียง. สำนักยุทธศาสตร์และการวางแผนพัฒนาทางสังคม.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สำนักงานคณะกรรมการพัฒนาเศรษฐกิจและสังคมแห่งชาติ. (๒๕๕๐). นานาคำถามเกี่ยวกับปรัชญาเศรษฐกิจพอเพียง (พิมพ์ครั้งที่ ๕).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โรงพิมพ์ดอกเบี้ย.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สำนักงานคณะกรรมการพัฒนาเศรษฐกิจและสังคมแห่งชาติ. (๒๕๕๕). จากปรัชญาของเศรษฐกิจพอเพียงสู่การปฏิบัติ... กว่า ๑ ทศวรรษ.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บริษัทดาวฤกษ์คอมมูนิเคชั่นส์จำกัด.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สำนักงานคณะกรรมการพัฒนาเศรษฐกิจและสังคมแห่งชาติ. (๒๕๖๐). ปรัชญาของเศรษฐกิจพอเพียงและการประยุกต์ใช้. สำนักยุทธศาสตร์ด้านนโยบายสาธารณะ. </w:t>
      </w:r>
    </w:p>
    <w:p w:rsidR="00FE40AB" w:rsidRPr="00932E7C" w:rsidRDefault="00FE40AB" w:rsidP="00FE40AB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สมิทธิ์ บุญชุติมา และชนาภา หนูนาค. (๒๕๖๐). การสื่อสารในภาวะวิกฤติ (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Crisis Communication).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ศูนย์หนังสือแห่งจุฬาลงกรณ์มหาวิทยาลัย.</w:t>
      </w:r>
    </w:p>
    <w:p w:rsidR="00FE40AB" w:rsidRPr="00932E7C" w:rsidRDefault="00FE40AB" w:rsidP="00FE40AB">
      <w:pPr>
        <w:spacing w:after="0" w:line="240" w:lineRule="auto"/>
        <w:ind w:left="709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หลิวหย่งเซิง. (๒๕๖๒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).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 กฏทองของมนุษย์. (ดุษฎี ศีลวัตวิญญู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แปล).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สำนักพิมพ์วารา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FE40AB" w:rsidRPr="00932E7C" w:rsidRDefault="00FE40AB" w:rsidP="00FE40AB">
      <w:pPr>
        <w:spacing w:after="0" w:line="240" w:lineRule="auto"/>
        <w:ind w:left="709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อมิตา อริยอัชฌา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(๒๕๕๒). ออกกำลังกายง่ายที่สุดในโลก.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สำนักพิมพ์อริยาจินตพานิชการ.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C6C62" w:rsidRPr="00932E7C" w:rsidRDefault="001C6C62" w:rsidP="001C6C62">
      <w:pPr>
        <w:spacing w:after="0" w:line="240" w:lineRule="auto"/>
        <w:ind w:left="709" w:hanging="425"/>
        <w:jc w:val="both"/>
        <w:rPr>
          <w:rFonts w:cstheme="minorBidi"/>
          <w:color w:val="000000" w:themeColor="text1"/>
          <w:cs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Brigham, E.F., Houston, J.F. and Jun-</w:t>
      </w:r>
      <w:proofErr w:type="spellStart"/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ming</w:t>
      </w:r>
      <w:proofErr w:type="spellEnd"/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, H. (2559)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การจัดการการเงิน.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(อรุณี นรินทรกุล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กุสุมา เวชชบูล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พรมนัส สิริธรังศรี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แปล).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สำนักพิมพ์เซนเกจ เลินนิ่ง.</w:t>
      </w:r>
    </w:p>
    <w:p w:rsidR="004A4D89" w:rsidRPr="00932E7C" w:rsidRDefault="004A4D89" w:rsidP="004A4D89">
      <w:pPr>
        <w:pStyle w:val="Heading5"/>
        <w:shd w:val="clear" w:color="auto" w:fill="FFFFFF"/>
        <w:spacing w:before="0" w:line="240" w:lineRule="auto"/>
        <w:ind w:left="720" w:hanging="442"/>
        <w:jc w:val="thaiDistribute"/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lastRenderedPageBreak/>
        <w:t>Chacha</w:t>
      </w:r>
      <w:proofErr w:type="spellEnd"/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 xml:space="preserve">, J. N. (2018). Total Life Management: Discover Powerful Principles that Will Transform Every Area of Your Life. USA: </w:t>
      </w:r>
      <w:proofErr w:type="spellStart"/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eGenCo</w:t>
      </w:r>
      <w:proofErr w:type="spellEnd"/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4A4D89" w:rsidRPr="00932E7C" w:rsidRDefault="004A4D89" w:rsidP="004A4D89">
      <w:pPr>
        <w:spacing w:after="0" w:line="240" w:lineRule="auto"/>
        <w:ind w:left="709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Larry Barton. (2554).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การจัดการภาวะวิกฤติ (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Crisis Management)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(ไพโรจน์ บาลัน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แปล). กรุงเทพฯ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อ็กซเปอร์เน็ท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(ต้นฉบับพิมพ์ปี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>2006).</w:t>
      </w:r>
    </w:p>
    <w:p w:rsidR="004730A2" w:rsidRPr="00932E7C" w:rsidRDefault="00190C41" w:rsidP="000850E8">
      <w:pPr>
        <w:pStyle w:val="Heading5"/>
        <w:shd w:val="clear" w:color="auto" w:fill="FFFFFF"/>
        <w:spacing w:before="0" w:line="240" w:lineRule="auto"/>
        <w:ind w:left="720" w:hanging="442"/>
        <w:jc w:val="thaiDistribute"/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Pursiainen</w:t>
      </w:r>
      <w:proofErr w:type="spellEnd"/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, C</w:t>
      </w:r>
      <w:r w:rsidR="00010579"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 xml:space="preserve">. (2018). </w:t>
      </w:r>
      <w:r w:rsidR="00D26692"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The Crisis Management Cycle</w:t>
      </w:r>
      <w:r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: Theory and Practice</w:t>
      </w:r>
      <w:r w:rsidR="00010579" w:rsidRPr="00932E7C">
        <w:rPr>
          <w:rStyle w:val="a-size-large"/>
          <w:rFonts w:ascii="TH SarabunPSK" w:hAnsi="TH SarabunPSK" w:cs="TH SarabunPSK"/>
          <w:color w:val="000000" w:themeColor="text1"/>
          <w:sz w:val="32"/>
          <w:szCs w:val="32"/>
        </w:rPr>
        <w:t>. UK: Routledge.</w:t>
      </w:r>
    </w:p>
    <w:p w:rsidR="00884FF5" w:rsidRPr="00932E7C" w:rsidRDefault="00884FF5" w:rsidP="00890D47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40"/>
          <w:cs/>
        </w:rPr>
      </w:pPr>
    </w:p>
    <w:p w:rsidR="00625173" w:rsidRPr="00932E7C" w:rsidRDefault="00625173" w:rsidP="00625173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ทรัพยากรอื่น ๆ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(</w:t>
      </w: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>ถ้ามี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625173" w:rsidRPr="00932E7C" w:rsidRDefault="00816E5F" w:rsidP="00625173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 xml:space="preserve">     -</w:t>
      </w:r>
    </w:p>
    <w:p w:rsidR="003B6534" w:rsidRPr="00932E7C" w:rsidRDefault="003B6534" w:rsidP="00625173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AE2CE6" w:rsidRPr="00932E7C" w:rsidRDefault="00AE2CE6" w:rsidP="00625173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D36BE9" w:rsidRPr="00932E7C" w:rsidRDefault="00D36BE9" w:rsidP="00D36BE9">
      <w:pPr>
        <w:pStyle w:val="Heading1"/>
        <w:spacing w:after="0" w:line="240" w:lineRule="auto"/>
        <w:ind w:left="0" w:right="79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หมวดที่ </w:t>
      </w:r>
      <w:r w:rsidRPr="00932E7C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๗</w:t>
      </w:r>
      <w:r w:rsidRPr="00932E7C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</w:t>
      </w:r>
      <w:r w:rsidRPr="00932E7C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D36BE9" w:rsidRPr="00932E7C" w:rsidRDefault="00D36BE9" w:rsidP="00D36BE9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D36BE9" w:rsidRPr="00932E7C" w:rsidRDefault="0031207C" w:rsidP="0031207C">
      <w:pPr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ab/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 แบบประเมินผู้สอน และแบบประเมินรายวิชา</w:t>
      </w:r>
    </w:p>
    <w:p w:rsidR="00D36BE9" w:rsidRPr="00932E7C" w:rsidRDefault="00D36BE9" w:rsidP="00D36BE9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="005300AD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</w:p>
    <w:p w:rsidR="0031207C" w:rsidRPr="00932E7C" w:rsidRDefault="0031207C" w:rsidP="0031207C">
      <w:pPr>
        <w:tabs>
          <w:tab w:val="left" w:pos="360"/>
        </w:tabs>
        <w:spacing w:after="0" w:line="240" w:lineRule="auto"/>
        <w:ind w:right="-1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ในการเก็บข้อมูลเพื่อประเมินการสอน ได้มีกลยุทธ์ ดังนี้</w:t>
      </w:r>
    </w:p>
    <w:p w:rsidR="0031207C" w:rsidRPr="00932E7C" w:rsidRDefault="0031207C" w:rsidP="0031207C">
      <w:pPr>
        <w:tabs>
          <w:tab w:val="left" w:pos="360"/>
        </w:tabs>
        <w:spacing w:after="0" w:line="240" w:lineRule="auto"/>
        <w:ind w:right="-1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๒.๑ การสังเกตการณ์สอนของผู้ร่วมทีมการสอน</w:t>
      </w:r>
    </w:p>
    <w:p w:rsidR="00B427D7" w:rsidRPr="00932E7C" w:rsidRDefault="0031207C" w:rsidP="00B427D7">
      <w:pPr>
        <w:tabs>
          <w:tab w:val="left" w:pos="360"/>
        </w:tabs>
        <w:spacing w:after="0" w:line="240" w:lineRule="auto"/>
        <w:ind w:right="-1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๒.๒</w:t>
      </w:r>
      <w:r w:rsidR="00B427D7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การประเมินบันทึกประจำวันของนักศึกษา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427D7" w:rsidRPr="00932E7C" w:rsidRDefault="00B427D7" w:rsidP="00B427D7">
      <w:pPr>
        <w:tabs>
          <w:tab w:val="left" w:pos="360"/>
        </w:tabs>
        <w:spacing w:after="0" w:line="240" w:lineRule="auto"/>
        <w:ind w:right="-15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๒.๓ การประเมินชิ้นงานที่ได้รับมอบหมาย</w:t>
      </w:r>
      <w:r w:rsidR="009F6773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ในรายวิชา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เพื่อสะท้อนความรู้และความเข้าใจ</w:t>
      </w:r>
      <w:r w:rsidR="009F6773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ของนักศึกษาที่มีต่อการสอน</w:t>
      </w:r>
    </w:p>
    <w:p w:rsidR="004730A2" w:rsidRPr="00932E7C" w:rsidRDefault="004730A2" w:rsidP="00FC6C03">
      <w:pPr>
        <w:spacing w:after="0" w:line="240" w:lineRule="auto"/>
        <w:ind w:right="637"/>
        <w:jc w:val="both"/>
        <w:rPr>
          <w:rFonts w:ascii="TH SarabunPSK" w:eastAsia="Tahoma" w:hAnsi="TH SarabunPSK" w:cs="TH SarabunPSK"/>
          <w:b/>
          <w:bCs/>
          <w:color w:val="000000" w:themeColor="text1"/>
          <w:szCs w:val="22"/>
        </w:rPr>
      </w:pPr>
    </w:p>
    <w:p w:rsidR="00D36BE9" w:rsidRPr="00932E7C" w:rsidRDefault="00D36BE9" w:rsidP="00D36BE9">
      <w:pPr>
        <w:spacing w:after="0" w:line="240" w:lineRule="auto"/>
        <w:ind w:left="10" w:right="637" w:hanging="10"/>
        <w:jc w:val="both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32E7C">
        <w:rPr>
          <w:rFonts w:ascii="TH SarabunPSK" w:eastAsia="Tahoma" w:hAnsi="TH SarabunPSK" w:cs="TH SarabunPSK"/>
          <w:b/>
          <w:color w:val="000000" w:themeColor="text1"/>
          <w:sz w:val="32"/>
          <w:szCs w:val="32"/>
        </w:rPr>
        <w:t>.</w:t>
      </w:r>
      <w:r w:rsidRPr="00932E7C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 xml:space="preserve"> </w:t>
      </w:r>
      <w:r w:rsidR="005300AD"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31207C" w:rsidRPr="00932E7C" w:rsidRDefault="0031207C" w:rsidP="0031207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หลังจากผลการประเมินการสอนในข้อ ๒ 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31207C" w:rsidRPr="00932E7C" w:rsidRDefault="0031207C" w:rsidP="0031207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๓.๑ สัมมนาการจัดการเรียนการสอน</w:t>
      </w:r>
    </w:p>
    <w:p w:rsidR="004730A2" w:rsidRPr="00932E7C" w:rsidRDefault="004730A2" w:rsidP="0031207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31207C" w:rsidRPr="00932E7C" w:rsidRDefault="0031207C" w:rsidP="003120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๔.  </w:t>
      </w:r>
      <w:r w:rsidRPr="00932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การทวนสอบมาตรฐานผลสัมฤทธิ์ของนักศึกษาในรายวิชา</w:t>
      </w:r>
    </w:p>
    <w:p w:rsidR="0031207C" w:rsidRPr="00932E7C" w:rsidRDefault="0031207C" w:rsidP="002F538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ในระหว่างกระบวนการสอนรายวิชามีการทวนสอบผลสัมฤทธิ์ในรายหัวข้อ ตามที่คาดหวังจากการเรียนรู้ในวิชา ได้จากการสอบถามนักศึกษา หรือการสุ่มตรวจผลงานของนักศึกษา </w:t>
      </w:r>
      <w:r w:rsidR="002F5380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มีการตั้งคณะกรรมการใน</w:t>
      </w:r>
      <w:r w:rsidR="002F5380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</w:t>
      </w:r>
      <w:r w:rsidR="002F5380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</w:t>
      </w:r>
      <w:r w:rsidR="002F5380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ารประเมินการเรียนรู้จากชิ้นงานของนักศึกษา</w:t>
      </w:r>
    </w:p>
    <w:p w:rsidR="00890D47" w:rsidRPr="00932E7C" w:rsidRDefault="00890D47" w:rsidP="0031207C">
      <w:pPr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</w:p>
    <w:p w:rsidR="0031207C" w:rsidRPr="00932E7C" w:rsidRDefault="0031207C" w:rsidP="005233F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๕.  </w:t>
      </w:r>
      <w:r w:rsidRPr="00932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การดำเนินการทบทวนและการวางแผนปรับปรุงประสิทธิผลของรายวิชา</w:t>
      </w:r>
    </w:p>
    <w:p w:rsidR="0031207C" w:rsidRPr="00932E7C" w:rsidRDefault="005233FC" w:rsidP="005233F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31207C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ได้มีการวางแผนการปรับปรุงการสอนและรายละเอียดวิชา เพื่อให้เกิดคุณภาพมากขึ้น  ดังนี้</w:t>
      </w:r>
    </w:p>
    <w:p w:rsidR="0031207C" w:rsidRPr="00932E7C" w:rsidRDefault="005233FC" w:rsidP="005233F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31207C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 ปรับปรุงรายวิชาทุก ๓ ปี</w:t>
      </w:r>
      <w:r w:rsidR="0031207C" w:rsidRPr="00932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1207C" w:rsidRPr="00932E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หรือตามข้อเสนอแนะและผลการทวนสอบมาตรฐานผลสัมฤทธิ์ตามข้อ ๔</w:t>
      </w:r>
    </w:p>
    <w:p w:rsidR="005300AD" w:rsidRPr="00932E7C" w:rsidRDefault="00CA4ADD" w:rsidP="003B6534">
      <w:pPr>
        <w:jc w:val="center"/>
        <w:rPr>
          <w:rFonts w:ascii="TH SarabunPSK" w:eastAsia="Tahoma" w:hAnsi="TH SarabunPSK" w:cs="TH SarabunPSK"/>
          <w:b/>
          <w:bCs/>
          <w:color w:val="000000" w:themeColor="text1"/>
          <w:sz w:val="36"/>
          <w:szCs w:val="36"/>
        </w:rPr>
      </w:pP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5300AD" w:rsidRPr="00932E7C">
        <w:rPr>
          <w:rFonts w:ascii="TH SarabunPSK" w:eastAsia="Tahoma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ภาคผนวก</w:t>
      </w:r>
    </w:p>
    <w:p w:rsidR="005300AD" w:rsidRPr="00932E7C" w:rsidRDefault="005300AD" w:rsidP="005300AD">
      <w:pPr>
        <w:spacing w:after="0" w:line="240" w:lineRule="auto"/>
        <w:ind w:left="10" w:right="637" w:hanging="10"/>
        <w:jc w:val="center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  <w:r w:rsidRPr="00932E7C">
        <w:rPr>
          <w:rFonts w:ascii="TH SarabunPSK" w:eastAsia="Tahom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ความสอดคล้องระหว่างรายวิชา และผลลัพธ์การเรียนรู้หมวดวิชาศึกษาทั่วไป </w:t>
      </w:r>
      <w:r w:rsidRPr="00932E7C"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  <w:t>(MU-GE Module LOs)</w:t>
      </w:r>
    </w:p>
    <w:p w:rsidR="00EE6933" w:rsidRPr="00932E7C" w:rsidRDefault="00EE6933" w:rsidP="005300AD">
      <w:pPr>
        <w:spacing w:after="0" w:line="240" w:lineRule="auto"/>
        <w:ind w:left="10" w:right="637" w:hanging="10"/>
        <w:jc w:val="center"/>
        <w:rPr>
          <w:rFonts w:ascii="TH SarabunPSK" w:eastAsia="Tahoma" w:hAnsi="TH SarabunPSK" w:cs="TH SarabunPSK"/>
          <w:b/>
          <w:bCs/>
          <w:color w:val="000000" w:themeColor="text1"/>
          <w:sz w:val="32"/>
          <w:szCs w:val="32"/>
        </w:rPr>
      </w:pPr>
    </w:p>
    <w:p w:rsidR="005300AD" w:rsidRPr="00932E7C" w:rsidRDefault="00EE6933" w:rsidP="00EE6933">
      <w:pPr>
        <w:tabs>
          <w:tab w:val="left" w:pos="0"/>
        </w:tabs>
        <w:spacing w:line="400" w:lineRule="exact"/>
        <w:jc w:val="both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ตารางที่ ๑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 ความสัมพันธ์ระหว่าง 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CLOs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MU-GE Module LOs 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(หมายเลขในตาราง 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= Sub LOs)</w:t>
      </w:r>
    </w:p>
    <w:tbl>
      <w:tblPr>
        <w:tblStyle w:val="TableGrid0"/>
        <w:tblW w:w="95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32E7C" w:rsidRPr="00932E7C" w:rsidTr="0028157C">
        <w:trPr>
          <w:tblHeader/>
        </w:trPr>
        <w:tc>
          <w:tcPr>
            <w:tcW w:w="3119" w:type="dxa"/>
            <w:vMerge w:val="restart"/>
          </w:tcPr>
          <w:p w:rsidR="005300AD" w:rsidRPr="00932E7C" w:rsidRDefault="004338F7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SHED xxx</w:t>
            </w:r>
            <w:r w:rsidR="005300AD"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 CLOs </w:t>
            </w:r>
          </w:p>
        </w:tc>
        <w:tc>
          <w:tcPr>
            <w:tcW w:w="6480" w:type="dxa"/>
            <w:gridSpan w:val="9"/>
          </w:tcPr>
          <w:p w:rsidR="005300AD" w:rsidRPr="00932E7C" w:rsidRDefault="005300AD" w:rsidP="005300AD">
            <w:pPr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MU-GE Module LOs</w:t>
            </w:r>
          </w:p>
        </w:tc>
      </w:tr>
      <w:tr w:rsidR="00932E7C" w:rsidRPr="00932E7C" w:rsidTr="0028157C">
        <w:trPr>
          <w:tblHeader/>
        </w:trPr>
        <w:tc>
          <w:tcPr>
            <w:tcW w:w="3119" w:type="dxa"/>
            <w:vMerge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ML01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ML02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ML03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ML04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ML05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ML06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ML07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ML08</w:t>
            </w:r>
          </w:p>
        </w:tc>
        <w:tc>
          <w:tcPr>
            <w:tcW w:w="720" w:type="dxa"/>
          </w:tcPr>
          <w:p w:rsidR="005300AD" w:rsidRPr="00932E7C" w:rsidRDefault="005300AD" w:rsidP="00497BAF">
            <w:pPr>
              <w:ind w:right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ML09</w:t>
            </w:r>
          </w:p>
        </w:tc>
      </w:tr>
      <w:tr w:rsidR="00932E7C" w:rsidRPr="00932E7C" w:rsidTr="0028157C">
        <w:tc>
          <w:tcPr>
            <w:tcW w:w="3119" w:type="dxa"/>
          </w:tcPr>
          <w:p w:rsidR="00A63026" w:rsidRPr="00932E7C" w:rsidRDefault="00A63026" w:rsidP="00A63026">
            <w:pPr>
              <w:jc w:val="thaiDistribute"/>
              <w:rPr>
                <w:rFonts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CLO1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อธิบาย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แนวคิด</w:t>
            </w:r>
            <w:r w:rsidRPr="00932E7C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>สภาพการณ์และผลกระทบของวิกฤติ เครือข่ายความช่วยเหลือทั้งภายในและภายนอก และการประเมินปัจจัยที่เกี่ยวข้องในภาวะวิกฤติ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6.2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32E7C" w:rsidRPr="00932E7C" w:rsidTr="0028157C">
        <w:tc>
          <w:tcPr>
            <w:tcW w:w="3119" w:type="dxa"/>
          </w:tcPr>
          <w:p w:rsidR="00A63026" w:rsidRPr="00932E7C" w:rsidRDefault="00A63026" w:rsidP="00A63026">
            <w:pPr>
              <w:jc w:val="thaiDistribute"/>
              <w:rPr>
                <w:rFonts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CLO2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เสนอ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แนวทางการจัดการ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  <w:cs/>
              </w:rPr>
              <w:t>ใช้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ชีวิตในภาวะวิกฤติ อย่างน้อย </w:t>
            </w:r>
            <w:r w:rsidRPr="00FC2200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3</w:t>
            </w:r>
            <w:r w:rsidRPr="00932E7C">
              <w:rPr>
                <w:rFonts w:ascii="TH SarabunPSK" w:eastAsia="Tahoma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สถานการณ์</w:t>
            </w:r>
            <w:r w:rsidRPr="00932E7C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pStyle w:val="ListParagraph"/>
              <w:ind w:left="0"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32E7C" w:rsidRPr="00932E7C" w:rsidTr="0028157C">
        <w:tc>
          <w:tcPr>
            <w:tcW w:w="3119" w:type="dxa"/>
          </w:tcPr>
          <w:p w:rsidR="00A63026" w:rsidRPr="00932E7C" w:rsidRDefault="00A63026" w:rsidP="003503AE">
            <w:pPr>
              <w:ind w:right="56"/>
              <w:jc w:val="thaiDistribute"/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CLO3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2298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วางแผน</w:t>
            </w:r>
            <w:r w:rsidR="00522986" w:rsidRPr="003F4CFE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คิดวิเคราะห์</w:t>
            </w:r>
            <w:r w:rsidR="0052298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แล</w:t>
            </w:r>
            <w:r w:rsidR="00522986" w:rsidRPr="00771761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ะ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คิดวิจารณญาณ</w:t>
            </w:r>
            <w:r w:rsidR="00522986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ด้าน</w:t>
            </w:r>
            <w:r w:rsidR="00522986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</w:t>
            </w:r>
            <w:r w:rsidR="00522986" w:rsidRPr="00932E7C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พัฒนาตนเอง</w:t>
            </w:r>
            <w:r w:rsidR="00522986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22986" w:rsidRPr="00932E7C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การสร้างภูมิคุ้มกันทางใจ การมีคุณธรรม การสร้างวินัย และความรับผิดชอบต่อตนเองและสังคม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5.2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7.1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32E7C" w:rsidRPr="00932E7C" w:rsidTr="0028157C">
        <w:tc>
          <w:tcPr>
            <w:tcW w:w="3119" w:type="dxa"/>
          </w:tcPr>
          <w:p w:rsidR="00A63026" w:rsidRPr="00932E7C" w:rsidRDefault="00A63026" w:rsidP="00A63026">
            <w:pPr>
              <w:ind w:right="5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>CLO4</w:t>
            </w:r>
            <w:r w:rsidRPr="00932E7C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5A00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แสดง</w:t>
            </w:r>
            <w:r w:rsidR="00BF5A00"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กระบวนการคิดอย่างสร้างสรรค์เพื่อสร้างทางเลือกใหม่</w:t>
            </w:r>
            <w:r w:rsidR="00BF5A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สำหรับตนเองใน</w:t>
            </w:r>
            <w:r w:rsidR="00BF5A00"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ด้านการเรียนรู้ การเป็นผู้นำ การใช้เทคโนโลยีสุขภาพและการออกกำลังกาย และความห่วงใยต่อสิ่งแวดล้อมภายใต้ภาวะวิกฤติ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1.4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6.1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7.2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63026" w:rsidRPr="00932E7C" w:rsidTr="0028157C">
        <w:tc>
          <w:tcPr>
            <w:tcW w:w="3119" w:type="dxa"/>
          </w:tcPr>
          <w:p w:rsidR="00A63026" w:rsidRPr="00932E7C" w:rsidRDefault="00A63026" w:rsidP="00A63026">
            <w:pPr>
              <w:jc w:val="thaiDistribute"/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</w:pPr>
            <w:r w:rsidRPr="00932E7C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</w:rPr>
              <w:t xml:space="preserve">CLO5 </w:t>
            </w:r>
            <w:r w:rsidR="00B331E5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>ทำ</w:t>
            </w:r>
            <w:r w:rsidRPr="00932E7C">
              <w:rPr>
                <w:rFonts w:ascii="TH SarabunPSK" w:eastAsia="Tahoma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โครงงานนวัตกรรมรายกลุ่มเพื่อการจัดการใช้ชีวิตในภาวะวิกฤติ 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โดยประยุกต์ใช้กระบวนการ</w:t>
            </w:r>
            <w:r w:rsidR="00C33D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พัฒนานวัตกรรม รูปแบบนวัตกรรม </w:t>
            </w:r>
            <w:r w:rsidR="008435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และเทคโนโลยีสารสนเทศ</w:t>
            </w:r>
            <w:r w:rsidRPr="00932E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เป็นเครื่องมือ</w:t>
            </w:r>
            <w:r w:rsidRPr="00932E7C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1.2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3.1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8.1</w:t>
            </w:r>
          </w:p>
        </w:tc>
        <w:tc>
          <w:tcPr>
            <w:tcW w:w="720" w:type="dxa"/>
          </w:tcPr>
          <w:p w:rsidR="00A63026" w:rsidRPr="00932E7C" w:rsidRDefault="00A63026" w:rsidP="00A63026">
            <w:pPr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28"/>
              </w:rPr>
              <w:t>9.1</w:t>
            </w:r>
          </w:p>
        </w:tc>
      </w:tr>
    </w:tbl>
    <w:p w:rsidR="00C702A0" w:rsidRPr="00932E7C" w:rsidRDefault="00C702A0" w:rsidP="00497BAF">
      <w:pPr>
        <w:spacing w:after="0" w:line="240" w:lineRule="auto"/>
        <w:ind w:left="814" w:right="1" w:hanging="1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E6933" w:rsidRPr="00932E7C" w:rsidRDefault="00EE6933" w:rsidP="00EE6933">
      <w:pPr>
        <w:tabs>
          <w:tab w:val="left" w:pos="990"/>
        </w:tabs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932E7C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ตารางที่ ๒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 คำอธิบาย 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MU-GE LOs 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932E7C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Sub LOs</w:t>
      </w:r>
      <w:r w:rsidRPr="00932E7C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 </w:t>
      </w:r>
      <w:r w:rsidRPr="00932E7C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ที่รายวิชารับผิดชอบ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932E7C" w:rsidRPr="00932E7C" w:rsidTr="00980F80">
        <w:trPr>
          <w:tblHeader/>
        </w:trPr>
        <w:tc>
          <w:tcPr>
            <w:tcW w:w="3168" w:type="dxa"/>
            <w:shd w:val="clear" w:color="auto" w:fill="auto"/>
          </w:tcPr>
          <w:p w:rsidR="00EE6933" w:rsidRPr="00932E7C" w:rsidRDefault="00EE6933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  <w:t>MU-GE LOs</w:t>
            </w:r>
          </w:p>
        </w:tc>
        <w:tc>
          <w:tcPr>
            <w:tcW w:w="6192" w:type="dxa"/>
            <w:shd w:val="clear" w:color="auto" w:fill="auto"/>
          </w:tcPr>
          <w:p w:rsidR="00EE6933" w:rsidRPr="00932E7C" w:rsidRDefault="00EE6933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Sub LOs</w:t>
            </w:r>
          </w:p>
        </w:tc>
      </w:tr>
      <w:tr w:rsidR="00932E7C" w:rsidRPr="00932E7C" w:rsidTr="00EE6933">
        <w:trPr>
          <w:trHeight w:val="771"/>
        </w:trPr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EE6933" w:rsidRPr="00932E7C" w:rsidRDefault="00EE6933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MLO1</w:t>
            </w: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create &amp; construct an   argument effectively as well as identify, critique and evaluate the logic &amp; validity of arguments</w:t>
            </w:r>
          </w:p>
        </w:tc>
        <w:tc>
          <w:tcPr>
            <w:tcW w:w="6192" w:type="dxa"/>
            <w:shd w:val="clear" w:color="auto" w:fill="auto"/>
          </w:tcPr>
          <w:p w:rsidR="00EE6933" w:rsidRPr="00932E7C" w:rsidRDefault="00EE6933" w:rsidP="00505702">
            <w:pPr>
              <w:pStyle w:val="ListParagraph"/>
              <w:spacing w:after="0" w:line="240" w:lineRule="auto"/>
              <w:ind w:left="391" w:right="-113" w:hanging="408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1.1 identify concepts related to the context of learned issues/topics</w:t>
            </w:r>
          </w:p>
          <w:p w:rsidR="00EE6933" w:rsidRPr="00932E7C" w:rsidRDefault="00EE6933" w:rsidP="00505702">
            <w:pPr>
              <w:pStyle w:val="ListParagraph"/>
              <w:spacing w:after="0" w:line="240" w:lineRule="auto"/>
              <w:ind w:left="391" w:right="-113" w:hanging="408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1.2 demonstrate ICT literacy: use appropriate technology to find, evaluate, and ethicall</w:t>
            </w:r>
            <w:r w:rsidR="00165BA1"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y </w:t>
            </w: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use information</w:t>
            </w:r>
          </w:p>
          <w:p w:rsidR="00EE6933" w:rsidRPr="00932E7C" w:rsidRDefault="00EE6933" w:rsidP="00505702">
            <w:pPr>
              <w:pStyle w:val="ListParagraph"/>
              <w:spacing w:after="0" w:line="240" w:lineRule="auto"/>
              <w:ind w:left="391" w:right="-113" w:hanging="408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1.3 collect, analyze, synthesize data, &amp; evaluate information and</w:t>
            </w:r>
            <w:r w:rsidR="00165BA1"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ideas from multiple sources </w:t>
            </w: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relevant to issues/problems</w:t>
            </w:r>
          </w:p>
          <w:p w:rsidR="00EE6933" w:rsidRPr="00932E7C" w:rsidRDefault="00EE6933" w:rsidP="00505702">
            <w:pPr>
              <w:pStyle w:val="ListParagraph"/>
              <w:spacing w:after="0" w:line="240" w:lineRule="auto"/>
              <w:ind w:left="391" w:right="-113" w:hanging="408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1.4 synthesize information to arrive at logical reasoning</w:t>
            </w: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EE6933" w:rsidRPr="00932E7C" w:rsidRDefault="00EE6933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MLO2</w:t>
            </w: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select &amp; use techniques and methods to solve open-ended, ill-defined and multistep problems</w:t>
            </w:r>
          </w:p>
        </w:tc>
        <w:tc>
          <w:tcPr>
            <w:tcW w:w="6192" w:type="dxa"/>
            <w:shd w:val="clear" w:color="auto" w:fill="auto"/>
          </w:tcPr>
          <w:p w:rsidR="00EE6933" w:rsidRPr="00932E7C" w:rsidRDefault="00EE6933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2.3 apply concept of process management to solve problems</w:t>
            </w: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EE6933" w:rsidRPr="00932E7C" w:rsidRDefault="00EE6933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MLO</w:t>
            </w:r>
            <w:r w:rsidR="003A6DAE"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A6DAE"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acquire specific strategies &amp; skills within a particular discipline and adapt them to a new problem or situation</w:t>
            </w:r>
            <w:r w:rsidRPr="00932E7C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67422E" w:rsidRPr="00932E7C" w:rsidRDefault="003A6DAE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3.1 </w:t>
            </w:r>
            <w:r w:rsidR="0067422E"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c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onnect, synthes</w:t>
            </w:r>
            <w:r w:rsidR="00BB0ECA"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ize and/or transform ideas or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solutions within a particular framework</w:t>
            </w:r>
          </w:p>
          <w:p w:rsidR="003A6DAE" w:rsidRPr="00932E7C" w:rsidRDefault="0067422E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3.2 </w:t>
            </w:r>
            <w:r w:rsidR="003A6DAE"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integrate alternative, divergent, or contradictory perspectives or ideas in the solution of a problem or question</w:t>
            </w: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206BAF" w:rsidRPr="00932E7C" w:rsidRDefault="00206BAF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MLO4</w:t>
            </w:r>
            <w:r w:rsidRPr="00932E7C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create a novel or unique ideas, question, format, or product within a particular framework</w:t>
            </w:r>
          </w:p>
        </w:tc>
        <w:tc>
          <w:tcPr>
            <w:tcW w:w="6192" w:type="dxa"/>
            <w:shd w:val="clear" w:color="auto" w:fill="auto"/>
          </w:tcPr>
          <w:p w:rsidR="00206BAF" w:rsidRPr="00932E7C" w:rsidRDefault="00206BAF" w:rsidP="00505702">
            <w:pPr>
              <w:spacing w:after="0" w:line="240" w:lineRule="auto"/>
              <w:ind w:left="301" w:right="193" w:hanging="301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4.1 create an original explanation or solution to the issues/problems</w:t>
            </w:r>
          </w:p>
          <w:p w:rsidR="00206BAF" w:rsidRPr="00932E7C" w:rsidRDefault="00206BAF" w:rsidP="00505702">
            <w:pPr>
              <w:spacing w:after="0" w:line="240" w:lineRule="auto"/>
              <w:ind w:left="301" w:right="193" w:hanging="301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4.3 implement</w:t>
            </w:r>
            <w:r w:rsidR="00D55146"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 innovation through process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management approach</w:t>
            </w: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D55146" w:rsidRPr="00932E7C" w:rsidRDefault="00D55146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MLO5 explore and situate    oneself in a new physical environment and            intellectual perspectives</w:t>
            </w:r>
          </w:p>
        </w:tc>
        <w:tc>
          <w:tcPr>
            <w:tcW w:w="6192" w:type="dxa"/>
            <w:shd w:val="clear" w:color="auto" w:fill="auto"/>
          </w:tcPr>
          <w:p w:rsidR="00D55146" w:rsidRPr="00932E7C" w:rsidRDefault="00D55146" w:rsidP="00505702">
            <w:pPr>
              <w:pStyle w:val="ListParagraph"/>
              <w:spacing w:after="0" w:line="240" w:lineRule="auto"/>
              <w:ind w:left="482" w:right="193" w:hanging="425"/>
              <w:contextualSpacing w:val="0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5.2 resort to multi-dimensional settings &amp; tools to acquire knowledge and skills relevant to the problems or situation at hand</w:t>
            </w:r>
          </w:p>
          <w:p w:rsidR="00D55146" w:rsidRPr="00932E7C" w:rsidRDefault="00D55146" w:rsidP="00505702">
            <w:pPr>
              <w:spacing w:after="0" w:line="240" w:lineRule="auto"/>
              <w:ind w:left="298" w:right="190" w:hanging="298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D55146" w:rsidRPr="00932E7C" w:rsidRDefault="00D55146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MLO6 act autonomously within context of relationships to others, law, rules, codes, and values</w:t>
            </w:r>
          </w:p>
        </w:tc>
        <w:tc>
          <w:tcPr>
            <w:tcW w:w="6192" w:type="dxa"/>
            <w:shd w:val="clear" w:color="auto" w:fill="auto"/>
          </w:tcPr>
          <w:p w:rsidR="00D55146" w:rsidRPr="00932E7C" w:rsidRDefault="00D55146" w:rsidP="00505702">
            <w:pPr>
              <w:spacing w:after="0" w:line="240" w:lineRule="auto"/>
              <w:ind w:left="340" w:right="-57" w:hanging="357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6.1 demonstrate an understanding of the principles upon which sustainable ecosystems and societies are built</w:t>
            </w:r>
          </w:p>
          <w:p w:rsidR="00D55146" w:rsidRPr="00932E7C" w:rsidRDefault="00B62C92" w:rsidP="00980F80">
            <w:pPr>
              <w:spacing w:after="0" w:line="240" w:lineRule="auto"/>
              <w:ind w:left="340" w:right="-57" w:hanging="357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6.2 identify the national &amp; global challenges associated with current economic, political, and social systems</w:t>
            </w: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D55146" w:rsidRPr="00932E7C" w:rsidRDefault="00264382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lastRenderedPageBreak/>
              <w:t>MLO7 apply ethical frameworks or principles and consider their implications in his/her decision-making and interacting with others</w:t>
            </w:r>
          </w:p>
        </w:tc>
        <w:tc>
          <w:tcPr>
            <w:tcW w:w="6192" w:type="dxa"/>
            <w:shd w:val="clear" w:color="auto" w:fill="auto"/>
          </w:tcPr>
          <w:p w:rsidR="00B62C92" w:rsidRPr="00932E7C" w:rsidRDefault="00B62C92" w:rsidP="00505702">
            <w:pPr>
              <w:spacing w:after="0" w:line="240" w:lineRule="auto"/>
              <w:ind w:left="340" w:right="-57" w:hanging="3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7.1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identify ethical issues and recognize different viewpoint and ideologies</w:t>
            </w:r>
          </w:p>
          <w:p w:rsidR="00D55146" w:rsidRPr="00932E7C" w:rsidRDefault="003A35B2" w:rsidP="00505702">
            <w:pPr>
              <w:spacing w:after="0" w:line="240" w:lineRule="auto"/>
              <w:ind w:left="340" w:right="-57" w:hanging="357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7.2 </w:t>
            </w:r>
            <w:r w:rsidR="00264382"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guide &amp; lead others</w:t>
            </w:r>
          </w:p>
        </w:tc>
      </w:tr>
      <w:tr w:rsidR="00932E7C" w:rsidRPr="00932E7C" w:rsidTr="001C78D9">
        <w:tc>
          <w:tcPr>
            <w:tcW w:w="3168" w:type="dxa"/>
            <w:shd w:val="clear" w:color="auto" w:fill="auto"/>
          </w:tcPr>
          <w:p w:rsidR="00233974" w:rsidRPr="00932E7C" w:rsidRDefault="00233974" w:rsidP="00505702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MLO8 use a variety of means/ technologies to communicate effectively and purposefully- e.g., share information/ knowledge, express ideas, demonstrate o</w:t>
            </w:r>
            <w:r w:rsidR="000F54DA"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r create 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individual &amp; group product, etc.  </w:t>
            </w:r>
          </w:p>
        </w:tc>
        <w:tc>
          <w:tcPr>
            <w:tcW w:w="6192" w:type="dxa"/>
            <w:shd w:val="clear" w:color="auto" w:fill="auto"/>
          </w:tcPr>
          <w:p w:rsidR="00233974" w:rsidRPr="00932E7C" w:rsidRDefault="00233974" w:rsidP="00505702">
            <w:pPr>
              <w:spacing w:after="0" w:line="240" w:lineRule="auto"/>
              <w:ind w:left="448" w:right="-16" w:hanging="44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8.1</w:t>
            </w:r>
            <w:r w:rsidR="00665A88" w:rsidRPr="00932E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communicate/present ideas effectively both oral &amp; written forms, proper to a range of audience groups</w:t>
            </w: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 xml:space="preserve">, such as verbal discussion with peers, project report.  </w:t>
            </w:r>
          </w:p>
          <w:p w:rsidR="00233974" w:rsidRPr="00932E7C" w:rsidRDefault="00233974" w:rsidP="00505702">
            <w:pPr>
              <w:spacing w:after="0" w:line="240" w:lineRule="auto"/>
              <w:ind w:right="-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233974" w:rsidRPr="00932E7C" w:rsidTr="001C78D9">
        <w:tc>
          <w:tcPr>
            <w:tcW w:w="3168" w:type="dxa"/>
            <w:shd w:val="clear" w:color="auto" w:fill="auto"/>
          </w:tcPr>
          <w:p w:rsidR="00233974" w:rsidRPr="00932E7C" w:rsidRDefault="00233974" w:rsidP="00505702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  <w:t>MLO9 collaborate and work effectively as part of a student group/team member to arrive at the team shared-goals in time</w:t>
            </w:r>
          </w:p>
        </w:tc>
        <w:tc>
          <w:tcPr>
            <w:tcW w:w="6192" w:type="dxa"/>
            <w:shd w:val="clear" w:color="auto" w:fill="auto"/>
          </w:tcPr>
          <w:p w:rsidR="00233974" w:rsidRPr="00932E7C" w:rsidRDefault="00665A88" w:rsidP="00505702">
            <w:pPr>
              <w:spacing w:after="0" w:line="240" w:lineRule="auto"/>
              <w:ind w:left="428" w:right="190" w:hanging="42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9.1 </w:t>
            </w:r>
            <w:r w:rsidR="00233974" w:rsidRPr="00932E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collaborate effectively with others as a responsible team member to achieve team goals in time</w:t>
            </w:r>
          </w:p>
          <w:p w:rsidR="00233974" w:rsidRPr="00932E7C" w:rsidRDefault="00233974" w:rsidP="00505702">
            <w:pPr>
              <w:spacing w:after="0" w:line="240" w:lineRule="auto"/>
              <w:ind w:left="340" w:right="-57" w:hanging="357"/>
              <w:jc w:val="center"/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4237DE" w:rsidRPr="00932E7C" w:rsidRDefault="004237DE" w:rsidP="00497BAF">
      <w:pPr>
        <w:spacing w:after="0" w:line="240" w:lineRule="auto"/>
        <w:ind w:left="814" w:right="1" w:hanging="1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237DE" w:rsidRPr="00932E7C" w:rsidSect="0038024D">
      <w:headerReference w:type="default" r:id="rId14"/>
      <w:footerReference w:type="default" r:id="rId15"/>
      <w:pgSz w:w="12240" w:h="15840"/>
      <w:pgMar w:top="271" w:right="1114" w:bottom="1530" w:left="1350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AE" w:rsidRDefault="00E075AE">
      <w:pPr>
        <w:spacing w:after="0" w:line="240" w:lineRule="auto"/>
      </w:pPr>
      <w:r>
        <w:separator/>
      </w:r>
    </w:p>
  </w:endnote>
  <w:endnote w:type="continuationSeparator" w:id="0">
    <w:p w:rsidR="00E075AE" w:rsidRDefault="00E0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56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2AF" w:rsidRDefault="00017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FE9">
          <w:rPr>
            <w:noProof/>
            <w:cs/>
          </w:rPr>
          <w:t>๖</w:t>
        </w:r>
        <w:r>
          <w:rPr>
            <w:noProof/>
          </w:rPr>
          <w:fldChar w:fldCharType="end"/>
        </w:r>
      </w:p>
    </w:sdtContent>
  </w:sdt>
  <w:p w:rsidR="000172AF" w:rsidRDefault="0001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AE" w:rsidRDefault="00E075AE">
      <w:pPr>
        <w:spacing w:after="0" w:line="240" w:lineRule="auto"/>
      </w:pPr>
      <w:r>
        <w:separator/>
      </w:r>
    </w:p>
  </w:footnote>
  <w:footnote w:type="continuationSeparator" w:id="0">
    <w:p w:rsidR="00E075AE" w:rsidRDefault="00E0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AF" w:rsidRPr="00894E3E" w:rsidRDefault="000172AF" w:rsidP="00894E3E">
    <w:pPr>
      <w:spacing w:after="0" w:line="240" w:lineRule="auto"/>
      <w:rPr>
        <w:rFonts w:ascii="TH SarabunPSK" w:hAnsi="TH SarabunPSK" w:cs="TH SarabunPSK"/>
        <w:sz w:val="28"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93575" wp14:editId="6ED485AB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455930" cy="455930"/>
          <wp:effectExtent l="0" t="0" r="1270" b="127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E3E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>ศึกษาทั่วไป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 w:hint="cs"/>
        <w:sz w:val="28"/>
        <w:cs/>
      </w:rPr>
      <w:t>ระดับปริญญาตรี</w:t>
    </w:r>
  </w:p>
  <w:p w:rsidR="000172AF" w:rsidRPr="00894E3E" w:rsidRDefault="000172AF" w:rsidP="00894E3E">
    <w:pPr>
      <w:spacing w:after="0" w:line="240" w:lineRule="auto"/>
      <w:rPr>
        <w:rFonts w:ascii="TH SarabunPSK" w:hAnsi="TH SarabunPSK" w:cs="TH SarabunPSK"/>
        <w:sz w:val="28"/>
      </w:rPr>
    </w:pPr>
    <w:r w:rsidRPr="00894E3E">
      <w:rPr>
        <w:rFonts w:ascii="TH SarabunPSK" w:hAnsi="TH SarabunPSK" w:cs="TH SarabunPSK"/>
        <w:sz w:val="28"/>
        <w:cs/>
      </w:rPr>
      <w:t xml:space="preserve">ชื่อรายวิชา </w:t>
    </w:r>
    <w:r>
      <w:rPr>
        <w:rFonts w:ascii="TH SarabunPSK" w:hAnsi="TH SarabunPSK" w:cs="TH SarabunPSK" w:hint="cs"/>
        <w:sz w:val="28"/>
        <w:cs/>
      </w:rPr>
      <w:t>ทักษะการจัดการใช้ชีวิตในภาวะวิกฤติ</w:t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>คณะสังคมศาสตร์และมนุษยศาสตร์</w:t>
    </w:r>
  </w:p>
  <w:p w:rsidR="000172AF" w:rsidRDefault="000172AF" w:rsidP="00894E3E">
    <w:pPr>
      <w:spacing w:after="0" w:line="240" w:lineRule="auto"/>
      <w:rPr>
        <w:rFonts w:ascii="TH SarabunPSK" w:hAnsi="TH SarabunPSK" w:cs="TH SarabunPSK"/>
        <w:sz w:val="28"/>
      </w:rPr>
    </w:pPr>
    <w:r w:rsidRPr="00894E3E">
      <w:rPr>
        <w:rFonts w:ascii="TH SarabunPSK" w:hAnsi="TH SarabunPSK" w:cs="TH SarabunPSK"/>
        <w:sz w:val="28"/>
        <w:cs/>
      </w:rPr>
      <w:t>รหัสวิชา สมศษ</w:t>
    </w:r>
    <w:r>
      <w:rPr>
        <w:rFonts w:ascii="TH SarabunPSK" w:hAnsi="TH SarabunPSK" w:cs="TH SarabunPSK" w:hint="cs"/>
        <w:sz w:val="28"/>
        <w:cs/>
      </w:rPr>
      <w:t xml:space="preserve"> ๑๓๔</w:t>
    </w:r>
    <w:r w:rsidRPr="00894E3E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>ภาควิชาศึกษาศาสตร์</w:t>
    </w:r>
  </w:p>
  <w:p w:rsidR="000172AF" w:rsidRDefault="000172AF" w:rsidP="00894E3E">
    <w:pPr>
      <w:spacing w:after="0" w:line="240" w:lineRule="auto"/>
      <w:rPr>
        <w:rFonts w:ascii="TH SarabunPSK" w:hAnsi="TH SarabunPSK" w:cs="TH SarabunPSK"/>
        <w:sz w:val="28"/>
      </w:rPr>
    </w:pPr>
    <w:r>
      <w:rPr>
        <w:noProof/>
      </w:rPr>
      <mc:AlternateContent>
        <mc:Choice Requires="wpg">
          <w:drawing>
            <wp:inline distT="0" distB="0" distL="0" distR="0" wp14:anchorId="037EAF2D" wp14:editId="2E13086C">
              <wp:extent cx="6270625" cy="6350"/>
              <wp:effectExtent l="0" t="0" r="0" b="0"/>
              <wp:docPr id="32182" name="Group 32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0625" cy="6350"/>
                        <a:chOff x="0" y="0"/>
                        <a:chExt cx="6270625" cy="6350"/>
                      </a:xfrm>
                    </wpg:grpSpPr>
                    <wps:wsp>
                      <wps:cNvPr id="72" name="Shape 72"/>
                      <wps:cNvSpPr/>
                      <wps:spPr>
                        <a:xfrm>
                          <a:off x="0" y="0"/>
                          <a:ext cx="6270625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0625" h="6350">
                              <a:moveTo>
                                <a:pt x="0" y="6350"/>
                              </a:moveTo>
                              <a:lnTo>
                                <a:pt x="62706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6C3C5A5" id="Group 32182" o:spid="_x0000_s1026" style="width:493.75pt;height:.5pt;mso-position-horizontal-relative:char;mso-position-vertical-relative:line" coordsize="627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">
              <v:shape id="Shape 72" o:spid="_x0000_s1027" style="position:absolute;width:62706;height:63;visibility:visible;mso-wrap-style:square;v-text-anchor:top" coordsize="62706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ZMsYA&#10;AADbAAAADwAAAGRycy9kb3ducmV2LnhtbESPT2vCQBTE7wW/w/KE3pqNobYSXUOxtPUk+Be9PbLP&#10;JDT7Ns1uNfn2rlDocZiZ3zCzrDO1uFDrKssKRlEMgji3uuJCwW778TQB4TyyxtoyKejJQTYfPMww&#10;1fbKa7psfCEChF2KCkrvm1RKl5dk0EW2IQ7e2bYGfZBtIXWL1wA3tUzi+EUarDgslNjQoqT8e/Nr&#10;FBxW/fhUfO3Ox8/3k96P+/3zz6JW6nHYvU1BeOr8f/ivvdQKXhO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IZMsYAAADbAAAADwAAAAAAAAAAAAAAAACYAgAAZHJz&#10;L2Rvd25yZXYueG1sUEsFBgAAAAAEAAQA9QAAAIsDAAAAAA==&#10;" path="m,6350l6270625,e" filled="f">
                <v:path arrowok="t" textboxrect="0,0,6270625,6350"/>
              </v:shape>
              <w10:anchorlock/>
            </v:group>
          </w:pict>
        </mc:Fallback>
      </mc:AlternateContent>
    </w:r>
  </w:p>
  <w:p w:rsidR="000172AF" w:rsidRPr="00894E3E" w:rsidRDefault="000172AF" w:rsidP="00894E3E">
    <w:pPr>
      <w:spacing w:after="0" w:line="240" w:lineRule="auto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25C"/>
    <w:multiLevelType w:val="hybridMultilevel"/>
    <w:tmpl w:val="950A40F2"/>
    <w:lvl w:ilvl="0" w:tplc="813A32A8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6019"/>
    <w:multiLevelType w:val="hybridMultilevel"/>
    <w:tmpl w:val="29DE7086"/>
    <w:lvl w:ilvl="0" w:tplc="4672FADE">
      <w:start w:val="1"/>
      <w:numFmt w:val="thaiNumbers"/>
      <w:lvlText w:val="%1)"/>
      <w:lvlJc w:val="left"/>
      <w:pPr>
        <w:ind w:left="7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B1E4055"/>
    <w:multiLevelType w:val="multilevel"/>
    <w:tmpl w:val="725E0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2906C6"/>
    <w:multiLevelType w:val="hybridMultilevel"/>
    <w:tmpl w:val="103C1F02"/>
    <w:lvl w:ilvl="0" w:tplc="1A5CB538">
      <w:start w:val="1"/>
      <w:numFmt w:val="bullet"/>
      <w:lvlText w:val="-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03EF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6479E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E7B0A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3582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E419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A192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A0E7A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89B56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4729E"/>
    <w:multiLevelType w:val="hybridMultilevel"/>
    <w:tmpl w:val="C362423A"/>
    <w:lvl w:ilvl="0" w:tplc="813A32A8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0591C"/>
    <w:multiLevelType w:val="hybridMultilevel"/>
    <w:tmpl w:val="4E7EB32C"/>
    <w:lvl w:ilvl="0" w:tplc="813A32A8">
      <w:start w:val="1"/>
      <w:numFmt w:val="bullet"/>
      <w:lvlText w:val="-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BE24EDE6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C5940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A5180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E1C4C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47E9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2E770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C8690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A0716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86C61"/>
    <w:multiLevelType w:val="hybridMultilevel"/>
    <w:tmpl w:val="E4B469F4"/>
    <w:lvl w:ilvl="0" w:tplc="E4C862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18FB7BEC"/>
    <w:multiLevelType w:val="hybridMultilevel"/>
    <w:tmpl w:val="A2E265EE"/>
    <w:lvl w:ilvl="0" w:tplc="813A32A8">
      <w:start w:val="1"/>
      <w:numFmt w:val="bullet"/>
      <w:lvlText w:val="-"/>
      <w:lvlJc w:val="left"/>
      <w:pPr>
        <w:ind w:left="828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3AB0CDC"/>
    <w:multiLevelType w:val="hybridMultilevel"/>
    <w:tmpl w:val="2076AAAC"/>
    <w:lvl w:ilvl="0" w:tplc="161688FE">
      <w:start w:val="1"/>
      <w:numFmt w:val="bullet"/>
      <w:lvlText w:val="-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AEE0A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037C0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2CDC8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84754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2B59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20010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CF1C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E7810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F2428D"/>
    <w:multiLevelType w:val="hybridMultilevel"/>
    <w:tmpl w:val="49940428"/>
    <w:lvl w:ilvl="0" w:tplc="813A32A8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01F7F"/>
    <w:multiLevelType w:val="hybridMultilevel"/>
    <w:tmpl w:val="E564BA28"/>
    <w:lvl w:ilvl="0" w:tplc="813A32A8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97FD9"/>
    <w:multiLevelType w:val="hybridMultilevel"/>
    <w:tmpl w:val="0450CB28"/>
    <w:lvl w:ilvl="0" w:tplc="672A2DD6">
      <w:start w:val="1"/>
      <w:numFmt w:val="bullet"/>
      <w:lvlText w:val="-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EDC64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8394A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8EB90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41002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2E10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E2D92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872FE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C0AC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C6C96"/>
    <w:multiLevelType w:val="hybridMultilevel"/>
    <w:tmpl w:val="1DA824F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E452A29"/>
    <w:multiLevelType w:val="hybridMultilevel"/>
    <w:tmpl w:val="626C267C"/>
    <w:lvl w:ilvl="0" w:tplc="813A32A8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A33671"/>
    <w:multiLevelType w:val="hybridMultilevel"/>
    <w:tmpl w:val="B6D49C1E"/>
    <w:lvl w:ilvl="0" w:tplc="E3722458">
      <w:start w:val="1"/>
      <w:numFmt w:val="thaiNumbers"/>
      <w:lvlText w:val="%1)"/>
      <w:lvlJc w:val="left"/>
      <w:pPr>
        <w:ind w:left="61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4E5F688F"/>
    <w:multiLevelType w:val="hybridMultilevel"/>
    <w:tmpl w:val="29DE7086"/>
    <w:lvl w:ilvl="0" w:tplc="4672FADE">
      <w:start w:val="1"/>
      <w:numFmt w:val="thaiNumbers"/>
      <w:lvlText w:val="%1)"/>
      <w:lvlJc w:val="left"/>
      <w:pPr>
        <w:ind w:left="7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02735D6"/>
    <w:multiLevelType w:val="hybridMultilevel"/>
    <w:tmpl w:val="3DDC96AE"/>
    <w:lvl w:ilvl="0" w:tplc="0B447CC4">
      <w:start w:val="1"/>
      <w:numFmt w:val="bullet"/>
      <w:lvlText w:val="-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6BA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2B846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A6B3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E79D4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221B4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C847E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C3174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EE8CA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D26C8"/>
    <w:multiLevelType w:val="hybridMultilevel"/>
    <w:tmpl w:val="79E009D2"/>
    <w:lvl w:ilvl="0" w:tplc="CDDADAFC">
      <w:start w:val="1"/>
      <w:numFmt w:val="decimal"/>
      <w:lvlText w:val="%1."/>
      <w:lvlJc w:val="left"/>
      <w:pPr>
        <w:ind w:left="32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AB47A34"/>
    <w:multiLevelType w:val="hybridMultilevel"/>
    <w:tmpl w:val="2DF68BD4"/>
    <w:lvl w:ilvl="0" w:tplc="50789D62">
      <w:start w:val="1"/>
      <w:numFmt w:val="thaiNumbers"/>
      <w:lvlText w:val="%1)"/>
      <w:lvlJc w:val="left"/>
      <w:pPr>
        <w:ind w:left="61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6E713632"/>
    <w:multiLevelType w:val="hybridMultilevel"/>
    <w:tmpl w:val="D038A3AA"/>
    <w:lvl w:ilvl="0" w:tplc="813A32A8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6A3606"/>
    <w:multiLevelType w:val="hybridMultilevel"/>
    <w:tmpl w:val="A250442C"/>
    <w:lvl w:ilvl="0" w:tplc="4672FADE">
      <w:start w:val="1"/>
      <w:numFmt w:val="thaiNumbers"/>
      <w:lvlText w:val="%1)"/>
      <w:lvlJc w:val="left"/>
      <w:pPr>
        <w:ind w:left="7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73182CDA"/>
    <w:multiLevelType w:val="hybridMultilevel"/>
    <w:tmpl w:val="E4B469F4"/>
    <w:lvl w:ilvl="0" w:tplc="E4C862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73FD0059"/>
    <w:multiLevelType w:val="hybridMultilevel"/>
    <w:tmpl w:val="F94A2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6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20"/>
  </w:num>
  <w:num w:numId="11">
    <w:abstractNumId w:val="22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  <w:num w:numId="18">
    <w:abstractNumId w:val="19"/>
  </w:num>
  <w:num w:numId="19">
    <w:abstractNumId w:val="7"/>
  </w:num>
  <w:num w:numId="20">
    <w:abstractNumId w:val="21"/>
  </w:num>
  <w:num w:numId="21">
    <w:abstractNumId w:val="17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8"/>
    <w:rsid w:val="000043D6"/>
    <w:rsid w:val="00010579"/>
    <w:rsid w:val="00010EC0"/>
    <w:rsid w:val="0001295A"/>
    <w:rsid w:val="00016569"/>
    <w:rsid w:val="000172AF"/>
    <w:rsid w:val="000174D0"/>
    <w:rsid w:val="000267DB"/>
    <w:rsid w:val="00033589"/>
    <w:rsid w:val="00033989"/>
    <w:rsid w:val="00033E25"/>
    <w:rsid w:val="000343B1"/>
    <w:rsid w:val="00035AD7"/>
    <w:rsid w:val="00037919"/>
    <w:rsid w:val="00041698"/>
    <w:rsid w:val="0005163B"/>
    <w:rsid w:val="0006573C"/>
    <w:rsid w:val="000850E8"/>
    <w:rsid w:val="00096A74"/>
    <w:rsid w:val="000A5615"/>
    <w:rsid w:val="000B0EDC"/>
    <w:rsid w:val="000C2202"/>
    <w:rsid w:val="000C64C4"/>
    <w:rsid w:val="000D5373"/>
    <w:rsid w:val="000D7100"/>
    <w:rsid w:val="000E1DF8"/>
    <w:rsid w:val="000F049C"/>
    <w:rsid w:val="000F04B2"/>
    <w:rsid w:val="000F0A92"/>
    <w:rsid w:val="000F2038"/>
    <w:rsid w:val="000F54DA"/>
    <w:rsid w:val="00101054"/>
    <w:rsid w:val="0010771F"/>
    <w:rsid w:val="00110AA7"/>
    <w:rsid w:val="0011477B"/>
    <w:rsid w:val="001208D8"/>
    <w:rsid w:val="001237FB"/>
    <w:rsid w:val="001270BC"/>
    <w:rsid w:val="00127EDD"/>
    <w:rsid w:val="001345CA"/>
    <w:rsid w:val="00137BFA"/>
    <w:rsid w:val="001432B6"/>
    <w:rsid w:val="00144077"/>
    <w:rsid w:val="001461F4"/>
    <w:rsid w:val="00162A83"/>
    <w:rsid w:val="001654F6"/>
    <w:rsid w:val="00165BA1"/>
    <w:rsid w:val="00170A64"/>
    <w:rsid w:val="00173552"/>
    <w:rsid w:val="001761E5"/>
    <w:rsid w:val="00181850"/>
    <w:rsid w:val="00184478"/>
    <w:rsid w:val="00190C41"/>
    <w:rsid w:val="001A0FBF"/>
    <w:rsid w:val="001A2722"/>
    <w:rsid w:val="001A53E2"/>
    <w:rsid w:val="001A5673"/>
    <w:rsid w:val="001B455D"/>
    <w:rsid w:val="001B61D8"/>
    <w:rsid w:val="001B7199"/>
    <w:rsid w:val="001C5B3B"/>
    <w:rsid w:val="001C6C62"/>
    <w:rsid w:val="001C78D9"/>
    <w:rsid w:val="001D26C4"/>
    <w:rsid w:val="001D488C"/>
    <w:rsid w:val="001D6D70"/>
    <w:rsid w:val="001E5D32"/>
    <w:rsid w:val="001F4D0C"/>
    <w:rsid w:val="001F5A72"/>
    <w:rsid w:val="001F74DC"/>
    <w:rsid w:val="00202141"/>
    <w:rsid w:val="00206BAF"/>
    <w:rsid w:val="002211E7"/>
    <w:rsid w:val="00223735"/>
    <w:rsid w:val="002238AB"/>
    <w:rsid w:val="00233974"/>
    <w:rsid w:val="00251156"/>
    <w:rsid w:val="00264382"/>
    <w:rsid w:val="00264D5A"/>
    <w:rsid w:val="002669CF"/>
    <w:rsid w:val="002674E9"/>
    <w:rsid w:val="0026773F"/>
    <w:rsid w:val="00277AF1"/>
    <w:rsid w:val="0028157C"/>
    <w:rsid w:val="00285369"/>
    <w:rsid w:val="002854F8"/>
    <w:rsid w:val="0029030C"/>
    <w:rsid w:val="00291061"/>
    <w:rsid w:val="00291612"/>
    <w:rsid w:val="002919FE"/>
    <w:rsid w:val="00291CA5"/>
    <w:rsid w:val="00295F2C"/>
    <w:rsid w:val="002A0175"/>
    <w:rsid w:val="002A2D74"/>
    <w:rsid w:val="002A69E0"/>
    <w:rsid w:val="002B41A7"/>
    <w:rsid w:val="002B75F2"/>
    <w:rsid w:val="002C7222"/>
    <w:rsid w:val="002D3541"/>
    <w:rsid w:val="002D7421"/>
    <w:rsid w:val="002F0421"/>
    <w:rsid w:val="002F3D26"/>
    <w:rsid w:val="002F5380"/>
    <w:rsid w:val="003042DB"/>
    <w:rsid w:val="0031207C"/>
    <w:rsid w:val="003157B7"/>
    <w:rsid w:val="00315D9B"/>
    <w:rsid w:val="00343C31"/>
    <w:rsid w:val="00344CAC"/>
    <w:rsid w:val="00347CEC"/>
    <w:rsid w:val="003503AE"/>
    <w:rsid w:val="00351C80"/>
    <w:rsid w:val="003525A4"/>
    <w:rsid w:val="00363139"/>
    <w:rsid w:val="00363756"/>
    <w:rsid w:val="00373EDE"/>
    <w:rsid w:val="00376521"/>
    <w:rsid w:val="0038024D"/>
    <w:rsid w:val="00387D4E"/>
    <w:rsid w:val="00390B18"/>
    <w:rsid w:val="00396B96"/>
    <w:rsid w:val="003A2756"/>
    <w:rsid w:val="003A35B2"/>
    <w:rsid w:val="003A6DAE"/>
    <w:rsid w:val="003B52AE"/>
    <w:rsid w:val="003B5D19"/>
    <w:rsid w:val="003B6534"/>
    <w:rsid w:val="003C4B35"/>
    <w:rsid w:val="003C66E2"/>
    <w:rsid w:val="003D368F"/>
    <w:rsid w:val="003D3D13"/>
    <w:rsid w:val="003D4E2D"/>
    <w:rsid w:val="003D6AA7"/>
    <w:rsid w:val="003E5703"/>
    <w:rsid w:val="003E7E0E"/>
    <w:rsid w:val="003E7F62"/>
    <w:rsid w:val="003F3EC3"/>
    <w:rsid w:val="003F4CFE"/>
    <w:rsid w:val="00403ABC"/>
    <w:rsid w:val="00404FE9"/>
    <w:rsid w:val="00405DF2"/>
    <w:rsid w:val="00407AF1"/>
    <w:rsid w:val="00410001"/>
    <w:rsid w:val="00411D90"/>
    <w:rsid w:val="004167B9"/>
    <w:rsid w:val="00421DF7"/>
    <w:rsid w:val="004237DE"/>
    <w:rsid w:val="00424683"/>
    <w:rsid w:val="00424933"/>
    <w:rsid w:val="004338F7"/>
    <w:rsid w:val="00433B3B"/>
    <w:rsid w:val="00460798"/>
    <w:rsid w:val="00464BFC"/>
    <w:rsid w:val="00464F5B"/>
    <w:rsid w:val="004722D9"/>
    <w:rsid w:val="004730A2"/>
    <w:rsid w:val="00473B4D"/>
    <w:rsid w:val="00486669"/>
    <w:rsid w:val="0049201D"/>
    <w:rsid w:val="0049610E"/>
    <w:rsid w:val="00497BAF"/>
    <w:rsid w:val="004A1312"/>
    <w:rsid w:val="004A1EF4"/>
    <w:rsid w:val="004A4D89"/>
    <w:rsid w:val="004A5C4E"/>
    <w:rsid w:val="004A76F3"/>
    <w:rsid w:val="004B3FD5"/>
    <w:rsid w:val="004C1DE1"/>
    <w:rsid w:val="004C65BB"/>
    <w:rsid w:val="004D44D5"/>
    <w:rsid w:val="004D6C29"/>
    <w:rsid w:val="004D7E43"/>
    <w:rsid w:val="004E0EC3"/>
    <w:rsid w:val="004E456B"/>
    <w:rsid w:val="004E73F0"/>
    <w:rsid w:val="004F4247"/>
    <w:rsid w:val="004F736F"/>
    <w:rsid w:val="00500A97"/>
    <w:rsid w:val="005017E3"/>
    <w:rsid w:val="00505702"/>
    <w:rsid w:val="005113C9"/>
    <w:rsid w:val="00522986"/>
    <w:rsid w:val="005233FC"/>
    <w:rsid w:val="005300AD"/>
    <w:rsid w:val="00530B23"/>
    <w:rsid w:val="0053148A"/>
    <w:rsid w:val="0053296C"/>
    <w:rsid w:val="005359F8"/>
    <w:rsid w:val="00535A37"/>
    <w:rsid w:val="005366B6"/>
    <w:rsid w:val="0054012E"/>
    <w:rsid w:val="00542E1A"/>
    <w:rsid w:val="00543408"/>
    <w:rsid w:val="00544424"/>
    <w:rsid w:val="005509E1"/>
    <w:rsid w:val="0055157E"/>
    <w:rsid w:val="0055191C"/>
    <w:rsid w:val="00555D28"/>
    <w:rsid w:val="005563BD"/>
    <w:rsid w:val="00573802"/>
    <w:rsid w:val="005762ED"/>
    <w:rsid w:val="00576E8C"/>
    <w:rsid w:val="005811A0"/>
    <w:rsid w:val="0058231B"/>
    <w:rsid w:val="00590A87"/>
    <w:rsid w:val="00597A09"/>
    <w:rsid w:val="005A4BDA"/>
    <w:rsid w:val="005A4F3A"/>
    <w:rsid w:val="005A742A"/>
    <w:rsid w:val="005B1483"/>
    <w:rsid w:val="005B1B45"/>
    <w:rsid w:val="005B20D9"/>
    <w:rsid w:val="005B2154"/>
    <w:rsid w:val="005C051E"/>
    <w:rsid w:val="005D643E"/>
    <w:rsid w:val="005E263F"/>
    <w:rsid w:val="005E63C1"/>
    <w:rsid w:val="005E6E3D"/>
    <w:rsid w:val="0061246E"/>
    <w:rsid w:val="00613AEB"/>
    <w:rsid w:val="00622C5C"/>
    <w:rsid w:val="00623191"/>
    <w:rsid w:val="006232F7"/>
    <w:rsid w:val="00625173"/>
    <w:rsid w:val="006411C4"/>
    <w:rsid w:val="00650664"/>
    <w:rsid w:val="00653835"/>
    <w:rsid w:val="00654559"/>
    <w:rsid w:val="006600C5"/>
    <w:rsid w:val="00663862"/>
    <w:rsid w:val="00665A88"/>
    <w:rsid w:val="0066683C"/>
    <w:rsid w:val="0067422E"/>
    <w:rsid w:val="0067735E"/>
    <w:rsid w:val="00682E19"/>
    <w:rsid w:val="0069335E"/>
    <w:rsid w:val="006970F7"/>
    <w:rsid w:val="006A6D26"/>
    <w:rsid w:val="006B28B3"/>
    <w:rsid w:val="006B6AF9"/>
    <w:rsid w:val="006C4D3C"/>
    <w:rsid w:val="006C7E4D"/>
    <w:rsid w:val="006D0C05"/>
    <w:rsid w:val="006D3637"/>
    <w:rsid w:val="006D5130"/>
    <w:rsid w:val="006F68F2"/>
    <w:rsid w:val="006F7D82"/>
    <w:rsid w:val="00700434"/>
    <w:rsid w:val="00700FEB"/>
    <w:rsid w:val="00703EA7"/>
    <w:rsid w:val="007046BE"/>
    <w:rsid w:val="00716131"/>
    <w:rsid w:val="00722F7C"/>
    <w:rsid w:val="00730353"/>
    <w:rsid w:val="00733AF1"/>
    <w:rsid w:val="007420F5"/>
    <w:rsid w:val="007428B6"/>
    <w:rsid w:val="00744FF6"/>
    <w:rsid w:val="007531F2"/>
    <w:rsid w:val="007537B9"/>
    <w:rsid w:val="00754079"/>
    <w:rsid w:val="00764963"/>
    <w:rsid w:val="00767AA2"/>
    <w:rsid w:val="00770674"/>
    <w:rsid w:val="00770D75"/>
    <w:rsid w:val="00771761"/>
    <w:rsid w:val="00771984"/>
    <w:rsid w:val="007736CC"/>
    <w:rsid w:val="00775535"/>
    <w:rsid w:val="00775B35"/>
    <w:rsid w:val="00776E76"/>
    <w:rsid w:val="00781631"/>
    <w:rsid w:val="00793B47"/>
    <w:rsid w:val="007963E0"/>
    <w:rsid w:val="007A0C27"/>
    <w:rsid w:val="007B6E4D"/>
    <w:rsid w:val="007D1692"/>
    <w:rsid w:val="007D3C9B"/>
    <w:rsid w:val="007D54B4"/>
    <w:rsid w:val="007E54F3"/>
    <w:rsid w:val="007F2FB0"/>
    <w:rsid w:val="007F42D8"/>
    <w:rsid w:val="00800B64"/>
    <w:rsid w:val="008050D8"/>
    <w:rsid w:val="00806494"/>
    <w:rsid w:val="00806CD2"/>
    <w:rsid w:val="00807E42"/>
    <w:rsid w:val="00812402"/>
    <w:rsid w:val="00812DB1"/>
    <w:rsid w:val="00813174"/>
    <w:rsid w:val="00813EED"/>
    <w:rsid w:val="00816E5F"/>
    <w:rsid w:val="00823736"/>
    <w:rsid w:val="00824986"/>
    <w:rsid w:val="00837F50"/>
    <w:rsid w:val="00840D37"/>
    <w:rsid w:val="00842BE5"/>
    <w:rsid w:val="0084355F"/>
    <w:rsid w:val="008475BC"/>
    <w:rsid w:val="008572F7"/>
    <w:rsid w:val="008606FC"/>
    <w:rsid w:val="00860A7B"/>
    <w:rsid w:val="00880B62"/>
    <w:rsid w:val="00884205"/>
    <w:rsid w:val="00884CA9"/>
    <w:rsid w:val="00884FF5"/>
    <w:rsid w:val="00890D47"/>
    <w:rsid w:val="008944E6"/>
    <w:rsid w:val="00894E3E"/>
    <w:rsid w:val="008A0CED"/>
    <w:rsid w:val="008B0D02"/>
    <w:rsid w:val="008B5F8C"/>
    <w:rsid w:val="008C0D80"/>
    <w:rsid w:val="008C376C"/>
    <w:rsid w:val="008D39A8"/>
    <w:rsid w:val="008E11CA"/>
    <w:rsid w:val="008E3B27"/>
    <w:rsid w:val="008F0023"/>
    <w:rsid w:val="008F0F7A"/>
    <w:rsid w:val="008F2BE6"/>
    <w:rsid w:val="008F51EE"/>
    <w:rsid w:val="008F7077"/>
    <w:rsid w:val="00903E25"/>
    <w:rsid w:val="00904983"/>
    <w:rsid w:val="009056BE"/>
    <w:rsid w:val="0091436D"/>
    <w:rsid w:val="00915E30"/>
    <w:rsid w:val="00921823"/>
    <w:rsid w:val="00930832"/>
    <w:rsid w:val="00931F72"/>
    <w:rsid w:val="00932E7C"/>
    <w:rsid w:val="0093413B"/>
    <w:rsid w:val="009354AE"/>
    <w:rsid w:val="0093772A"/>
    <w:rsid w:val="00937A52"/>
    <w:rsid w:val="00937F3B"/>
    <w:rsid w:val="0094028C"/>
    <w:rsid w:val="00940E18"/>
    <w:rsid w:val="009453CC"/>
    <w:rsid w:val="00946878"/>
    <w:rsid w:val="009511F9"/>
    <w:rsid w:val="00951551"/>
    <w:rsid w:val="0095570F"/>
    <w:rsid w:val="00960FCE"/>
    <w:rsid w:val="00962397"/>
    <w:rsid w:val="0096662B"/>
    <w:rsid w:val="00970889"/>
    <w:rsid w:val="009801BC"/>
    <w:rsid w:val="00980CBA"/>
    <w:rsid w:val="00980F80"/>
    <w:rsid w:val="00990564"/>
    <w:rsid w:val="00995E39"/>
    <w:rsid w:val="009A1222"/>
    <w:rsid w:val="009A1F96"/>
    <w:rsid w:val="009A6F91"/>
    <w:rsid w:val="009B371E"/>
    <w:rsid w:val="009C3D3B"/>
    <w:rsid w:val="009E12C5"/>
    <w:rsid w:val="009E7FD2"/>
    <w:rsid w:val="009F224B"/>
    <w:rsid w:val="009F6773"/>
    <w:rsid w:val="00A01163"/>
    <w:rsid w:val="00A10ED6"/>
    <w:rsid w:val="00A11C8F"/>
    <w:rsid w:val="00A16496"/>
    <w:rsid w:val="00A20B14"/>
    <w:rsid w:val="00A24D2B"/>
    <w:rsid w:val="00A307EB"/>
    <w:rsid w:val="00A34523"/>
    <w:rsid w:val="00A40132"/>
    <w:rsid w:val="00A41DDC"/>
    <w:rsid w:val="00A450CC"/>
    <w:rsid w:val="00A54DF8"/>
    <w:rsid w:val="00A604EF"/>
    <w:rsid w:val="00A607B7"/>
    <w:rsid w:val="00A60B62"/>
    <w:rsid w:val="00A60E0E"/>
    <w:rsid w:val="00A62009"/>
    <w:rsid w:val="00A63026"/>
    <w:rsid w:val="00A63A94"/>
    <w:rsid w:val="00A64786"/>
    <w:rsid w:val="00A649B3"/>
    <w:rsid w:val="00A72DE3"/>
    <w:rsid w:val="00A74DC5"/>
    <w:rsid w:val="00A76276"/>
    <w:rsid w:val="00A82B6A"/>
    <w:rsid w:val="00A8616E"/>
    <w:rsid w:val="00A91CB7"/>
    <w:rsid w:val="00A9217C"/>
    <w:rsid w:val="00A92C80"/>
    <w:rsid w:val="00A94F89"/>
    <w:rsid w:val="00A96629"/>
    <w:rsid w:val="00A97E93"/>
    <w:rsid w:val="00AA6BA5"/>
    <w:rsid w:val="00AB22CE"/>
    <w:rsid w:val="00AB3E58"/>
    <w:rsid w:val="00AB730D"/>
    <w:rsid w:val="00AD2260"/>
    <w:rsid w:val="00AD548B"/>
    <w:rsid w:val="00AE2CE6"/>
    <w:rsid w:val="00AE39D3"/>
    <w:rsid w:val="00AE51CC"/>
    <w:rsid w:val="00AE5953"/>
    <w:rsid w:val="00AF131A"/>
    <w:rsid w:val="00AF3C2A"/>
    <w:rsid w:val="00AF5366"/>
    <w:rsid w:val="00B0296C"/>
    <w:rsid w:val="00B03E91"/>
    <w:rsid w:val="00B2139B"/>
    <w:rsid w:val="00B24192"/>
    <w:rsid w:val="00B24D42"/>
    <w:rsid w:val="00B25724"/>
    <w:rsid w:val="00B2769C"/>
    <w:rsid w:val="00B331E5"/>
    <w:rsid w:val="00B340B1"/>
    <w:rsid w:val="00B35401"/>
    <w:rsid w:val="00B35562"/>
    <w:rsid w:val="00B427D7"/>
    <w:rsid w:val="00B43816"/>
    <w:rsid w:val="00B467DE"/>
    <w:rsid w:val="00B46E74"/>
    <w:rsid w:val="00B5115D"/>
    <w:rsid w:val="00B57B32"/>
    <w:rsid w:val="00B61AB1"/>
    <w:rsid w:val="00B62C92"/>
    <w:rsid w:val="00B656B0"/>
    <w:rsid w:val="00B701B5"/>
    <w:rsid w:val="00B71E0A"/>
    <w:rsid w:val="00B81FA7"/>
    <w:rsid w:val="00BA0008"/>
    <w:rsid w:val="00BA1987"/>
    <w:rsid w:val="00BA5D9F"/>
    <w:rsid w:val="00BB0ECA"/>
    <w:rsid w:val="00BD1CFA"/>
    <w:rsid w:val="00BE0AC3"/>
    <w:rsid w:val="00BE338A"/>
    <w:rsid w:val="00BE5973"/>
    <w:rsid w:val="00BE69D5"/>
    <w:rsid w:val="00BE760D"/>
    <w:rsid w:val="00BE7EC5"/>
    <w:rsid w:val="00BF361E"/>
    <w:rsid w:val="00BF5A00"/>
    <w:rsid w:val="00C06C1B"/>
    <w:rsid w:val="00C1499A"/>
    <w:rsid w:val="00C202AF"/>
    <w:rsid w:val="00C24C98"/>
    <w:rsid w:val="00C25B21"/>
    <w:rsid w:val="00C33DCB"/>
    <w:rsid w:val="00C344B4"/>
    <w:rsid w:val="00C359B6"/>
    <w:rsid w:val="00C363EF"/>
    <w:rsid w:val="00C4090C"/>
    <w:rsid w:val="00C441E3"/>
    <w:rsid w:val="00C44785"/>
    <w:rsid w:val="00C46D73"/>
    <w:rsid w:val="00C50170"/>
    <w:rsid w:val="00C52431"/>
    <w:rsid w:val="00C54B3B"/>
    <w:rsid w:val="00C57FAE"/>
    <w:rsid w:val="00C6095A"/>
    <w:rsid w:val="00C702A0"/>
    <w:rsid w:val="00C7408F"/>
    <w:rsid w:val="00C76702"/>
    <w:rsid w:val="00C7754E"/>
    <w:rsid w:val="00C77693"/>
    <w:rsid w:val="00C80C3E"/>
    <w:rsid w:val="00C82751"/>
    <w:rsid w:val="00C963D6"/>
    <w:rsid w:val="00CA15EC"/>
    <w:rsid w:val="00CA24F2"/>
    <w:rsid w:val="00CA4ADD"/>
    <w:rsid w:val="00CB0EC5"/>
    <w:rsid w:val="00CB4814"/>
    <w:rsid w:val="00CB6818"/>
    <w:rsid w:val="00CC3CA6"/>
    <w:rsid w:val="00CC78ED"/>
    <w:rsid w:val="00CD057E"/>
    <w:rsid w:val="00CD1205"/>
    <w:rsid w:val="00CD7501"/>
    <w:rsid w:val="00CE7E1D"/>
    <w:rsid w:val="00CF4EA4"/>
    <w:rsid w:val="00D02F35"/>
    <w:rsid w:val="00D121C4"/>
    <w:rsid w:val="00D14A25"/>
    <w:rsid w:val="00D14FCB"/>
    <w:rsid w:val="00D26692"/>
    <w:rsid w:val="00D3018B"/>
    <w:rsid w:val="00D34D0D"/>
    <w:rsid w:val="00D36BE9"/>
    <w:rsid w:val="00D42603"/>
    <w:rsid w:val="00D441CB"/>
    <w:rsid w:val="00D51A45"/>
    <w:rsid w:val="00D55146"/>
    <w:rsid w:val="00D56228"/>
    <w:rsid w:val="00D568B8"/>
    <w:rsid w:val="00D638B2"/>
    <w:rsid w:val="00D67F37"/>
    <w:rsid w:val="00D708D9"/>
    <w:rsid w:val="00D7398D"/>
    <w:rsid w:val="00D864F3"/>
    <w:rsid w:val="00D9635F"/>
    <w:rsid w:val="00D97396"/>
    <w:rsid w:val="00DA587E"/>
    <w:rsid w:val="00DA69AC"/>
    <w:rsid w:val="00DB0346"/>
    <w:rsid w:val="00DB6CC5"/>
    <w:rsid w:val="00DB7221"/>
    <w:rsid w:val="00DD1F07"/>
    <w:rsid w:val="00DE6151"/>
    <w:rsid w:val="00DF40A0"/>
    <w:rsid w:val="00E00BE1"/>
    <w:rsid w:val="00E02ED8"/>
    <w:rsid w:val="00E04864"/>
    <w:rsid w:val="00E05E05"/>
    <w:rsid w:val="00E06140"/>
    <w:rsid w:val="00E06304"/>
    <w:rsid w:val="00E075AE"/>
    <w:rsid w:val="00E10293"/>
    <w:rsid w:val="00E20C22"/>
    <w:rsid w:val="00E211E9"/>
    <w:rsid w:val="00E2188B"/>
    <w:rsid w:val="00E25463"/>
    <w:rsid w:val="00E316C6"/>
    <w:rsid w:val="00E317A8"/>
    <w:rsid w:val="00E3207C"/>
    <w:rsid w:val="00E32161"/>
    <w:rsid w:val="00E32605"/>
    <w:rsid w:val="00E34391"/>
    <w:rsid w:val="00E36CFB"/>
    <w:rsid w:val="00E4008D"/>
    <w:rsid w:val="00E41EB9"/>
    <w:rsid w:val="00E47E06"/>
    <w:rsid w:val="00E52D44"/>
    <w:rsid w:val="00E61960"/>
    <w:rsid w:val="00E62975"/>
    <w:rsid w:val="00E73634"/>
    <w:rsid w:val="00E74D0B"/>
    <w:rsid w:val="00E777AA"/>
    <w:rsid w:val="00E81876"/>
    <w:rsid w:val="00E84548"/>
    <w:rsid w:val="00E84554"/>
    <w:rsid w:val="00E85483"/>
    <w:rsid w:val="00E8715F"/>
    <w:rsid w:val="00E91C9C"/>
    <w:rsid w:val="00E96109"/>
    <w:rsid w:val="00EA0F6E"/>
    <w:rsid w:val="00EA2646"/>
    <w:rsid w:val="00EA2FE4"/>
    <w:rsid w:val="00EA334F"/>
    <w:rsid w:val="00EA44E6"/>
    <w:rsid w:val="00EA71D8"/>
    <w:rsid w:val="00EA7C5C"/>
    <w:rsid w:val="00EC0852"/>
    <w:rsid w:val="00EC77CB"/>
    <w:rsid w:val="00ED160D"/>
    <w:rsid w:val="00ED6F32"/>
    <w:rsid w:val="00EE12E6"/>
    <w:rsid w:val="00EE536C"/>
    <w:rsid w:val="00EE5655"/>
    <w:rsid w:val="00EE6933"/>
    <w:rsid w:val="00EE6F83"/>
    <w:rsid w:val="00EF1D31"/>
    <w:rsid w:val="00EF23C9"/>
    <w:rsid w:val="00EF4B88"/>
    <w:rsid w:val="00EF75F5"/>
    <w:rsid w:val="00F029C9"/>
    <w:rsid w:val="00F174FA"/>
    <w:rsid w:val="00F364E8"/>
    <w:rsid w:val="00F36715"/>
    <w:rsid w:val="00F42532"/>
    <w:rsid w:val="00F43D99"/>
    <w:rsid w:val="00F51C7E"/>
    <w:rsid w:val="00F5352A"/>
    <w:rsid w:val="00F57698"/>
    <w:rsid w:val="00F60A36"/>
    <w:rsid w:val="00F65AE2"/>
    <w:rsid w:val="00F732C0"/>
    <w:rsid w:val="00F76609"/>
    <w:rsid w:val="00F83707"/>
    <w:rsid w:val="00FB132C"/>
    <w:rsid w:val="00FB1570"/>
    <w:rsid w:val="00FC11DD"/>
    <w:rsid w:val="00FC2200"/>
    <w:rsid w:val="00FC6C03"/>
    <w:rsid w:val="00FD19AA"/>
    <w:rsid w:val="00FD4597"/>
    <w:rsid w:val="00FD4C62"/>
    <w:rsid w:val="00FE0A08"/>
    <w:rsid w:val="00FE1779"/>
    <w:rsid w:val="00FE2FF1"/>
    <w:rsid w:val="00FE40AB"/>
    <w:rsid w:val="00FE5E6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577F"/>
  <w15:docId w15:val="{B160A99A-FD3F-4B3D-BF77-170C9B1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left="268" w:hanging="10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60"/>
      <w:outlineLvl w:val="1"/>
    </w:pPr>
    <w:rPr>
      <w:rFonts w:ascii="Tahoma" w:eastAsia="Tahoma" w:hAnsi="Tahoma" w:cs="Tahoma"/>
      <w:b/>
      <w:color w:val="000000"/>
      <w:shd w:val="clear" w:color="auto" w:fill="FFFF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7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2"/>
      <w:shd w:val="clear" w:color="auto" w:fill="FFFF0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198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71984"/>
    <w:rPr>
      <w:rFonts w:ascii="Calibri" w:eastAsia="Calibri" w:hAnsi="Calibri" w:cs="Angsana New"/>
      <w:color w:val="000000"/>
    </w:rPr>
  </w:style>
  <w:style w:type="character" w:styleId="Hyperlink">
    <w:name w:val="Hyperlink"/>
    <w:basedOn w:val="DefaultParagraphFont"/>
    <w:uiPriority w:val="99"/>
    <w:unhideWhenUsed/>
    <w:rsid w:val="00EE56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75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63756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60"/>
    <w:rPr>
      <w:rFonts w:ascii="Segoe UI" w:eastAsia="Calibri" w:hAnsi="Segoe UI" w:cs="Angsana New"/>
      <w:color w:val="000000"/>
      <w:sz w:val="18"/>
      <w:szCs w:val="22"/>
    </w:rPr>
  </w:style>
  <w:style w:type="paragraph" w:styleId="ListParagraph">
    <w:name w:val="List Paragraph"/>
    <w:basedOn w:val="Normal"/>
    <w:uiPriority w:val="34"/>
    <w:qFormat/>
    <w:rsid w:val="00AD2260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49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efaultParagraphFont"/>
    <w:rsid w:val="00816E5F"/>
  </w:style>
  <w:style w:type="character" w:customStyle="1" w:styleId="a-size-extra-large">
    <w:name w:val="a-size-extra-large"/>
    <w:basedOn w:val="DefaultParagraphFont"/>
    <w:rsid w:val="002A2D74"/>
  </w:style>
  <w:style w:type="character" w:customStyle="1" w:styleId="Heading5Char">
    <w:name w:val="Heading 5 Char"/>
    <w:basedOn w:val="DefaultParagraphFont"/>
    <w:link w:val="Heading5"/>
    <w:uiPriority w:val="9"/>
    <w:rsid w:val="00E777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-size-medium">
    <w:name w:val="a-size-medium"/>
    <w:basedOn w:val="DefaultParagraphFont"/>
    <w:rsid w:val="00E777AA"/>
  </w:style>
  <w:style w:type="paragraph" w:styleId="NormalWeb">
    <w:name w:val="Normal (Web)"/>
    <w:basedOn w:val="Normal"/>
    <w:uiPriority w:val="99"/>
    <w:semiHidden/>
    <w:unhideWhenUsed/>
    <w:rsid w:val="009218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1823"/>
    <w:rPr>
      <w:i/>
      <w:iCs/>
    </w:rPr>
  </w:style>
  <w:style w:type="character" w:customStyle="1" w:styleId="tlid-translation">
    <w:name w:val="tlid-translation"/>
    <w:basedOn w:val="DefaultParagraphFont"/>
    <w:rsid w:val="00BA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33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3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grob.raw@mahidol.ac.th" TargetMode="External"/><Relationship Id="rId13" Type="http://schemas.openxmlformats.org/officeDocument/2006/relationships/hyperlink" Target="mailto:wanchalee.nor@mahidol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anit.sri@mahidol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mang.plu@mahidol.ac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asak.san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chit.lon@mahidol.ac.t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49FB-C93F-415F-91BF-4B2B5D6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plongpradit</cp:lastModifiedBy>
  <cp:revision>64</cp:revision>
  <cp:lastPrinted>2020-10-11T18:57:00Z</cp:lastPrinted>
  <dcterms:created xsi:type="dcterms:W3CDTF">2020-10-11T16:20:00Z</dcterms:created>
  <dcterms:modified xsi:type="dcterms:W3CDTF">2020-10-11T18:59:00Z</dcterms:modified>
</cp:coreProperties>
</file>